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861" w:rsidRPr="00FA2861" w:rsidRDefault="00FA2861" w:rsidP="00DC6B07">
      <w:pPr>
        <w:spacing w:beforeLines="1" w:afterLines="1"/>
        <w:outlineLvl w:val="0"/>
        <w:rPr>
          <w:rFonts w:ascii="Times" w:hAnsi="Times"/>
          <w:b/>
          <w:kern w:val="36"/>
          <w:sz w:val="48"/>
          <w:szCs w:val="20"/>
        </w:rPr>
      </w:pPr>
      <w:r w:rsidRPr="00FA2861">
        <w:rPr>
          <w:rFonts w:ascii="COMIC SANS MS" w:hAnsi="COMIC SANS MS"/>
          <w:b/>
          <w:kern w:val="36"/>
          <w:sz w:val="48"/>
          <w:szCs w:val="20"/>
        </w:rPr>
        <w:t>The Eight Rules of Bible Interpretation</w:t>
      </w:r>
    </w:p>
    <w:p w:rsidR="00FA2861" w:rsidRPr="00FA2861" w:rsidRDefault="00FA2861" w:rsidP="00FA2861">
      <w:pPr>
        <w:spacing w:after="0"/>
        <w:jc w:val="center"/>
        <w:rPr>
          <w:rFonts w:ascii="Times" w:hAnsi="Times"/>
          <w:sz w:val="20"/>
          <w:szCs w:val="20"/>
        </w:rPr>
      </w:pPr>
      <w:r w:rsidRPr="00FA2861">
        <w:rPr>
          <w:rFonts w:ascii="COMIC SANS MS" w:hAnsi="COMIC SANS MS"/>
          <w:sz w:val="20"/>
          <w:szCs w:val="20"/>
        </w:rPr>
        <w:t>Ron Rhodes and Richard Anthony</w:t>
      </w:r>
      <w:r w:rsidRPr="00FA2861">
        <w:rPr>
          <w:rFonts w:ascii="Times" w:hAnsi="Times"/>
          <w:sz w:val="20"/>
          <w:szCs w:val="20"/>
        </w:rPr>
        <w:t xml:space="preserve"> </w:t>
      </w:r>
    </w:p>
    <w:p w:rsidR="00FA2861" w:rsidRPr="00FA2861" w:rsidRDefault="00277194" w:rsidP="00FA2861">
      <w:pPr>
        <w:spacing w:after="0"/>
        <w:jc w:val="center"/>
        <w:rPr>
          <w:rFonts w:ascii="Times" w:hAnsi="Times"/>
          <w:sz w:val="20"/>
          <w:szCs w:val="20"/>
        </w:rPr>
      </w:pPr>
      <w:r w:rsidRPr="00277194">
        <w:rPr>
          <w:rFonts w:ascii="Times" w:hAnsi="Times"/>
          <w:sz w:val="20"/>
          <w:szCs w:val="20"/>
        </w:rPr>
        <w:pict>
          <v:rect id="_x0000_i1025" style="width:0;height:1.5pt" o:hralign="center" o:hrstd="t" o:hr="t" fillcolor="#aaa" stroked="f"/>
        </w:pict>
      </w:r>
    </w:p>
    <w:p w:rsidR="00F56B7A" w:rsidRPr="003060B9" w:rsidRDefault="00FA2861" w:rsidP="00FA2861">
      <w:pPr>
        <w:spacing w:after="0"/>
        <w:rPr>
          <w:rFonts w:ascii="Arial" w:hAnsi="Arial"/>
          <w:color w:val="000080"/>
          <w:szCs w:val="20"/>
        </w:rPr>
      </w:pPr>
      <w:r w:rsidRPr="003060B9">
        <w:rPr>
          <w:rFonts w:ascii="Arial" w:hAnsi="Arial"/>
          <w:color w:val="000080"/>
          <w:szCs w:val="20"/>
        </w:rPr>
        <w:t xml:space="preserve">The scripture is God's Word. But some of the interpretations derived from it are not. There are many cults and Christian groups that claim their interpretations are correct. Too often, however, the interpretations not only differ dramatically </w:t>
      </w:r>
      <w:proofErr w:type="gramStart"/>
      <w:r w:rsidRPr="003060B9">
        <w:rPr>
          <w:rFonts w:ascii="Arial" w:hAnsi="Arial"/>
          <w:color w:val="000080"/>
          <w:szCs w:val="20"/>
        </w:rPr>
        <w:t>but</w:t>
      </w:r>
      <w:proofErr w:type="gramEnd"/>
      <w:r w:rsidRPr="003060B9">
        <w:rPr>
          <w:rFonts w:ascii="Arial" w:hAnsi="Arial"/>
          <w:color w:val="000080"/>
          <w:szCs w:val="20"/>
        </w:rPr>
        <w:t xml:space="preserve"> are clearly contradictory. This does not mean that the Bible is a confusing document. Rather, the problem lies in those who interpret and the methods they use. </w:t>
      </w:r>
    </w:p>
    <w:p w:rsidR="00FA2861" w:rsidRPr="003060B9" w:rsidRDefault="00FA2861" w:rsidP="00FA2861">
      <w:pPr>
        <w:spacing w:after="0"/>
        <w:rPr>
          <w:rFonts w:ascii="Arial" w:hAnsi="Arial"/>
          <w:color w:val="000080"/>
          <w:szCs w:val="20"/>
        </w:rPr>
      </w:pPr>
    </w:p>
    <w:p w:rsidR="00DC6B07" w:rsidRDefault="00FA2861" w:rsidP="00DC6B07">
      <w:pPr>
        <w:spacing w:beforeLines="1" w:afterLines="1"/>
        <w:rPr>
          <w:rFonts w:ascii="Arial" w:hAnsi="Arial"/>
          <w:color w:val="000080"/>
          <w:szCs w:val="20"/>
        </w:rPr>
      </w:pPr>
      <w:r w:rsidRPr="003060B9">
        <w:rPr>
          <w:rFonts w:ascii="Arial" w:hAnsi="Arial" w:cs="Times New Roman"/>
          <w:color w:val="000080"/>
          <w:szCs w:val="20"/>
        </w:rPr>
        <w:t xml:space="preserve">Because we are sinners, we are incapable of interpreting God's word perfectly all of the time. The body, mind, will, and emotions are affected by sin and make 100% interpretive accuracy impossible. This does not mean that accurate understanding of God's Word is impossible. But it does mean that we need to approach His word with care, humility, and reason. Additionally, we need, as best as can be had, the guidance of the Holy Spirit in interpreting God's Word. After all, the Bible is inspired by God and is addressed to His people. The Holy Spirit helps us to understand what God's word means and how to apply it. </w:t>
      </w:r>
      <w:r w:rsidR="00DC6B07">
        <w:rPr>
          <w:rFonts w:ascii="Arial" w:hAnsi="Arial" w:cs="Times New Roman"/>
          <w:color w:val="000080"/>
          <w:szCs w:val="20"/>
        </w:rPr>
        <w:t xml:space="preserve"> </w:t>
      </w:r>
      <w:r w:rsidRPr="003060B9">
        <w:rPr>
          <w:rFonts w:ascii="Arial" w:hAnsi="Arial"/>
          <w:color w:val="000080"/>
          <w:szCs w:val="20"/>
        </w:rPr>
        <w:t xml:space="preserve">2 Peter 1:20, </w:t>
      </w:r>
      <w:r w:rsidRPr="003060B9">
        <w:rPr>
          <w:rFonts w:ascii="Arial" w:hAnsi="Arial"/>
          <w:color w:val="0000FF"/>
          <w:szCs w:val="20"/>
        </w:rPr>
        <w:t xml:space="preserve">"Knowing this first, that no </w:t>
      </w:r>
      <w:proofErr w:type="gramStart"/>
      <w:r w:rsidRPr="003060B9">
        <w:rPr>
          <w:rFonts w:ascii="Arial" w:hAnsi="Arial"/>
          <w:color w:val="0000FF"/>
          <w:szCs w:val="20"/>
        </w:rPr>
        <w:t>prophecy</w:t>
      </w:r>
      <w:proofErr w:type="gramEnd"/>
      <w:r w:rsidRPr="003060B9">
        <w:rPr>
          <w:rFonts w:ascii="Arial" w:hAnsi="Arial"/>
          <w:color w:val="0000FF"/>
          <w:szCs w:val="20"/>
        </w:rPr>
        <w:t xml:space="preserve"> of the scripture is of any private interpretation."</w:t>
      </w:r>
      <w:r w:rsidRPr="003060B9">
        <w:rPr>
          <w:rFonts w:ascii="Arial" w:hAnsi="Arial"/>
          <w:color w:val="000080"/>
          <w:szCs w:val="20"/>
        </w:rPr>
        <w:t xml:space="preserve"> </w:t>
      </w:r>
    </w:p>
    <w:p w:rsidR="00FA2861" w:rsidRPr="00DC6B07" w:rsidRDefault="00FA2861" w:rsidP="00DC6B07">
      <w:pPr>
        <w:spacing w:beforeLines="1" w:afterLines="1"/>
        <w:rPr>
          <w:rFonts w:ascii="Arial" w:hAnsi="Arial" w:cs="Times New Roman"/>
          <w:color w:val="000080"/>
          <w:szCs w:val="20"/>
        </w:rPr>
      </w:pPr>
    </w:p>
    <w:p w:rsidR="003060B9" w:rsidRDefault="00FA2861" w:rsidP="00277194">
      <w:pPr>
        <w:spacing w:beforeLines="1" w:afterLines="1"/>
        <w:rPr>
          <w:rFonts w:ascii="Arial" w:hAnsi="Arial" w:cs="Times New Roman"/>
          <w:color w:val="000080"/>
          <w:szCs w:val="20"/>
        </w:rPr>
      </w:pPr>
      <w:r w:rsidRPr="003060B9">
        <w:rPr>
          <w:rFonts w:ascii="Arial" w:hAnsi="Arial" w:cs="Times New Roman"/>
          <w:color w:val="000080"/>
          <w:szCs w:val="20"/>
        </w:rPr>
        <w:t>Many skeptics have complained that the Bible can't tell us anything of any real value because everyone interprets it differently. The reason why there are so many different interpretations is because people don't follow any sensible method. This naturally leads to inaccurate, inconsistent, illogical and naive interpretations. With so many different interpretations available, how is anyone supposed to know which is the correct one? This article will address this question.</w:t>
      </w:r>
    </w:p>
    <w:p w:rsidR="00FA2861" w:rsidRPr="003060B9" w:rsidRDefault="00FA2861" w:rsidP="00277194">
      <w:pPr>
        <w:spacing w:beforeLines="1" w:afterLines="1"/>
        <w:rPr>
          <w:rFonts w:ascii="Arial" w:hAnsi="Arial" w:cs="Times New Roman"/>
          <w:color w:val="000080"/>
          <w:szCs w:val="20"/>
        </w:rPr>
      </w:pPr>
    </w:p>
    <w:p w:rsidR="00FA2861" w:rsidRPr="003060B9" w:rsidRDefault="00FA2861" w:rsidP="00277194">
      <w:pPr>
        <w:spacing w:beforeLines="1" w:afterLines="1"/>
        <w:rPr>
          <w:rFonts w:ascii="Arial" w:hAnsi="Arial" w:cs="Times New Roman"/>
          <w:color w:val="000080"/>
          <w:szCs w:val="20"/>
        </w:rPr>
      </w:pPr>
      <w:r w:rsidRPr="003060B9">
        <w:rPr>
          <w:rFonts w:ascii="Arial" w:hAnsi="Arial" w:cs="Times New Roman"/>
          <w:color w:val="000080"/>
          <w:szCs w:val="20"/>
        </w:rPr>
        <w:t xml:space="preserve">Improper methodology in interpreting Scripture is nothing new, even in the first century. 2 Peter 3:16 </w:t>
      </w:r>
      <w:proofErr w:type="gramStart"/>
      <w:r w:rsidRPr="003060B9">
        <w:rPr>
          <w:rFonts w:ascii="Arial" w:hAnsi="Arial" w:cs="Times New Roman"/>
          <w:color w:val="000080"/>
          <w:szCs w:val="20"/>
        </w:rPr>
        <w:t>tells</w:t>
      </w:r>
      <w:proofErr w:type="gramEnd"/>
      <w:r w:rsidRPr="003060B9">
        <w:rPr>
          <w:rFonts w:ascii="Arial" w:hAnsi="Arial" w:cs="Times New Roman"/>
          <w:color w:val="000080"/>
          <w:szCs w:val="20"/>
        </w:rPr>
        <w:t xml:space="preserve"> us that mishandling the Word of God can be very dangerous. Indeed, mishandling the Word of God is a path to destruction. Contrary to the practices of some false teachers in Corinth, the apostle Paul assured his readers that he faithfully handled the Word of God (2 Corinthians 4:2). Paul admonished young Timothy to follow his example (2 Timothy 2:15). </w:t>
      </w:r>
    </w:p>
    <w:p w:rsidR="00F56B7A" w:rsidRPr="003060B9" w:rsidRDefault="00F56B7A" w:rsidP="00277194">
      <w:pPr>
        <w:spacing w:beforeLines="1" w:afterLines="1"/>
        <w:rPr>
          <w:rFonts w:ascii="Arial" w:hAnsi="Arial" w:cs="Times New Roman"/>
          <w:color w:val="000080"/>
          <w:szCs w:val="20"/>
        </w:rPr>
      </w:pPr>
    </w:p>
    <w:p w:rsidR="00F56B7A" w:rsidRPr="003060B9" w:rsidRDefault="00FA2861" w:rsidP="00277194">
      <w:pPr>
        <w:spacing w:beforeLines="1" w:afterLines="1"/>
        <w:rPr>
          <w:rFonts w:ascii="Arial" w:hAnsi="Arial" w:cs="Times New Roman"/>
          <w:color w:val="000080"/>
          <w:szCs w:val="20"/>
        </w:rPr>
      </w:pPr>
      <w:r w:rsidRPr="003060B9">
        <w:rPr>
          <w:rFonts w:ascii="Arial" w:hAnsi="Arial" w:cs="Times New Roman"/>
          <w:color w:val="000080"/>
          <w:szCs w:val="20"/>
        </w:rPr>
        <w:t xml:space="preserve">Since the Bible teaches that God is not the author of confusion (1 Cor. 14:33), how can the many disagreements today between Christians and the proliferation of the cults be explained since all, or nearly all, claim to use the Bible as the basis of their doctrines? Nearly </w:t>
      </w:r>
      <w:proofErr w:type="gramStart"/>
      <w:r w:rsidRPr="003060B9">
        <w:rPr>
          <w:rFonts w:ascii="Arial" w:hAnsi="Arial" w:cs="Times New Roman"/>
          <w:color w:val="000080"/>
          <w:szCs w:val="20"/>
        </w:rPr>
        <w:t>all false</w:t>
      </w:r>
      <w:proofErr w:type="gramEnd"/>
      <w:r w:rsidRPr="003060B9">
        <w:rPr>
          <w:rFonts w:ascii="Arial" w:hAnsi="Arial" w:cs="Times New Roman"/>
          <w:color w:val="000080"/>
          <w:szCs w:val="20"/>
        </w:rPr>
        <w:t xml:space="preserve"> doctrines taught today by Christians and cultists alike can be traced to the distortion of the </w:t>
      </w:r>
      <w:r w:rsidRPr="003060B9">
        <w:rPr>
          <w:rFonts w:ascii="Arial" w:hAnsi="Arial" w:cs="Times New Roman"/>
          <w:b/>
          <w:color w:val="000080"/>
          <w:szCs w:val="20"/>
        </w:rPr>
        <w:t>meaning of Biblical words</w:t>
      </w:r>
      <w:r w:rsidRPr="003060B9">
        <w:rPr>
          <w:rFonts w:ascii="Arial" w:hAnsi="Arial" w:cs="Times New Roman"/>
          <w:color w:val="000080"/>
          <w:szCs w:val="20"/>
        </w:rPr>
        <w:t xml:space="preserve">. These eight rules are prayerfully offered in the hope that they may help many come to the truth of what God says in His Word. </w:t>
      </w:r>
    </w:p>
    <w:p w:rsidR="00FA2861" w:rsidRPr="003060B9" w:rsidRDefault="00FA2861" w:rsidP="00277194">
      <w:pPr>
        <w:spacing w:beforeLines="1" w:afterLines="1"/>
        <w:rPr>
          <w:rFonts w:ascii="Arial" w:hAnsi="Arial" w:cs="Times New Roman"/>
          <w:color w:val="000080"/>
          <w:szCs w:val="20"/>
        </w:rPr>
      </w:pPr>
    </w:p>
    <w:p w:rsidR="003060B9" w:rsidRDefault="00FA2861" w:rsidP="00277194">
      <w:pPr>
        <w:spacing w:beforeLines="1" w:afterLines="1"/>
        <w:rPr>
          <w:rFonts w:ascii="Arial" w:hAnsi="Arial" w:cs="Times New Roman"/>
          <w:color w:val="000080"/>
          <w:szCs w:val="20"/>
        </w:rPr>
      </w:pPr>
      <w:r w:rsidRPr="003060B9">
        <w:rPr>
          <w:rFonts w:ascii="Arial" w:hAnsi="Arial" w:cs="Times New Roman"/>
          <w:b/>
          <w:color w:val="FF0080"/>
          <w:szCs w:val="20"/>
        </w:rPr>
        <w:t xml:space="preserve">Instead of </w:t>
      </w:r>
      <w:r w:rsidRPr="003060B9">
        <w:rPr>
          <w:rFonts w:ascii="Arial" w:hAnsi="Arial" w:cs="Times New Roman"/>
          <w:b/>
          <w:color w:val="FF0080"/>
          <w:szCs w:val="20"/>
          <w:u w:val="single"/>
        </w:rPr>
        <w:t>superimposing</w:t>
      </w:r>
      <w:r w:rsidRPr="003060B9">
        <w:rPr>
          <w:rFonts w:ascii="Arial" w:hAnsi="Arial" w:cs="Times New Roman"/>
          <w:b/>
          <w:color w:val="FF0080"/>
          <w:szCs w:val="20"/>
        </w:rPr>
        <w:t xml:space="preserve"> a meaning on the biblical text, the objective interpreter seeks to </w:t>
      </w:r>
      <w:r w:rsidRPr="003060B9">
        <w:rPr>
          <w:rFonts w:ascii="Arial" w:hAnsi="Arial" w:cs="Times New Roman"/>
          <w:b/>
          <w:color w:val="FF0080"/>
          <w:szCs w:val="20"/>
          <w:u w:val="single"/>
        </w:rPr>
        <w:t>discover</w:t>
      </w:r>
      <w:r w:rsidRPr="003060B9">
        <w:rPr>
          <w:rFonts w:ascii="Arial" w:hAnsi="Arial" w:cs="Times New Roman"/>
          <w:b/>
          <w:color w:val="FF0080"/>
          <w:szCs w:val="20"/>
        </w:rPr>
        <w:t xml:space="preserve"> the author's intended meaning</w:t>
      </w:r>
      <w:r w:rsidRPr="003060B9">
        <w:rPr>
          <w:rFonts w:ascii="Arial" w:hAnsi="Arial" w:cs="Times New Roman"/>
          <w:color w:val="000080"/>
          <w:szCs w:val="20"/>
        </w:rPr>
        <w:t xml:space="preserve"> (the only true meaning). One must recognize that what a passage means is </w:t>
      </w:r>
      <w:r w:rsidRPr="003060B9">
        <w:rPr>
          <w:rFonts w:ascii="Arial" w:hAnsi="Arial" w:cs="Times New Roman"/>
          <w:color w:val="000080"/>
          <w:szCs w:val="20"/>
          <w:u w:val="single"/>
        </w:rPr>
        <w:t>fixed by the author</w:t>
      </w:r>
      <w:r w:rsidRPr="003060B9">
        <w:rPr>
          <w:rFonts w:ascii="Arial" w:hAnsi="Arial" w:cs="Times New Roman"/>
          <w:color w:val="000080"/>
          <w:szCs w:val="20"/>
        </w:rPr>
        <w:t xml:space="preserve"> and is not subject to </w:t>
      </w:r>
      <w:r w:rsidRPr="003060B9">
        <w:rPr>
          <w:rFonts w:ascii="Arial" w:hAnsi="Arial" w:cs="Times New Roman"/>
          <w:color w:val="000080"/>
          <w:szCs w:val="20"/>
          <w:u w:val="single"/>
        </w:rPr>
        <w:t>alteration by readers</w:t>
      </w:r>
      <w:r w:rsidRPr="003060B9">
        <w:rPr>
          <w:rFonts w:ascii="Arial" w:hAnsi="Arial" w:cs="Times New Roman"/>
          <w:color w:val="000080"/>
          <w:szCs w:val="20"/>
        </w:rPr>
        <w:t xml:space="preserve">. </w:t>
      </w:r>
      <w:proofErr w:type="gramStart"/>
      <w:r w:rsidRPr="003060B9">
        <w:rPr>
          <w:rFonts w:ascii="Arial" w:hAnsi="Arial" w:cs="Times New Roman"/>
          <w:b/>
          <w:color w:val="FF0080"/>
          <w:szCs w:val="20"/>
        </w:rPr>
        <w:t xml:space="preserve">"Meaning" is </w:t>
      </w:r>
      <w:r w:rsidRPr="003060B9">
        <w:rPr>
          <w:rFonts w:ascii="Arial" w:hAnsi="Arial" w:cs="Times New Roman"/>
          <w:b/>
          <w:color w:val="FF0080"/>
          <w:szCs w:val="20"/>
          <w:u w:val="single"/>
        </w:rPr>
        <w:t>determined by the author</w:t>
      </w:r>
      <w:proofErr w:type="gramEnd"/>
      <w:r w:rsidRPr="003060B9">
        <w:rPr>
          <w:rFonts w:ascii="Arial" w:hAnsi="Arial" w:cs="Times New Roman"/>
          <w:b/>
          <w:color w:val="FF0080"/>
          <w:szCs w:val="20"/>
        </w:rPr>
        <w:t xml:space="preserve">; it is </w:t>
      </w:r>
      <w:r w:rsidRPr="003060B9">
        <w:rPr>
          <w:rFonts w:ascii="Arial" w:hAnsi="Arial" w:cs="Times New Roman"/>
          <w:b/>
          <w:color w:val="FF0080"/>
          <w:szCs w:val="20"/>
          <w:u w:val="single"/>
        </w:rPr>
        <w:t>discovered by readers</w:t>
      </w:r>
      <w:r w:rsidRPr="003060B9">
        <w:rPr>
          <w:rFonts w:ascii="Arial" w:hAnsi="Arial" w:cs="Times New Roman"/>
          <w:b/>
          <w:color w:val="FF0080"/>
          <w:szCs w:val="20"/>
        </w:rPr>
        <w:t>.</w:t>
      </w:r>
      <w:r w:rsidRPr="003060B9">
        <w:rPr>
          <w:rFonts w:ascii="Arial" w:hAnsi="Arial" w:cs="Times New Roman"/>
          <w:color w:val="000080"/>
          <w:szCs w:val="20"/>
        </w:rPr>
        <w:t xml:space="preserve"> </w:t>
      </w:r>
    </w:p>
    <w:p w:rsidR="00F56B7A" w:rsidRPr="003060B9" w:rsidRDefault="00F56B7A" w:rsidP="00277194">
      <w:pPr>
        <w:spacing w:beforeLines="1" w:afterLines="1"/>
        <w:rPr>
          <w:rFonts w:ascii="Arial" w:hAnsi="Arial" w:cs="Times New Roman"/>
          <w:color w:val="000080"/>
          <w:szCs w:val="20"/>
        </w:rPr>
      </w:pPr>
    </w:p>
    <w:p w:rsidR="003060B9" w:rsidRDefault="00FA2861" w:rsidP="00277194">
      <w:pPr>
        <w:spacing w:beforeLines="1" w:afterLines="1"/>
        <w:rPr>
          <w:rFonts w:ascii="Arial" w:hAnsi="Arial" w:cs="Times New Roman"/>
          <w:color w:val="000080"/>
          <w:szCs w:val="20"/>
        </w:rPr>
      </w:pPr>
      <w:r w:rsidRPr="003060B9">
        <w:rPr>
          <w:rFonts w:ascii="Arial" w:hAnsi="Arial" w:cs="Times New Roman"/>
          <w:color w:val="000080"/>
          <w:szCs w:val="20"/>
        </w:rPr>
        <w:t xml:space="preserve">Our goal must be exegesis (drawing the meaning out of the text) and not </w:t>
      </w:r>
      <w:proofErr w:type="spellStart"/>
      <w:r w:rsidRPr="003060B9">
        <w:rPr>
          <w:rFonts w:ascii="Arial" w:hAnsi="Arial" w:cs="Times New Roman"/>
          <w:color w:val="000080"/>
          <w:szCs w:val="20"/>
        </w:rPr>
        <w:t>eisogesis</w:t>
      </w:r>
      <w:proofErr w:type="spellEnd"/>
      <w:r w:rsidRPr="003060B9">
        <w:rPr>
          <w:rFonts w:ascii="Arial" w:hAnsi="Arial" w:cs="Times New Roman"/>
          <w:color w:val="000080"/>
          <w:szCs w:val="20"/>
        </w:rPr>
        <w:t xml:space="preserve"> (superimposing a meaning onto the text). Only by objective methodology can we </w:t>
      </w:r>
      <w:r w:rsidRPr="003060B9">
        <w:rPr>
          <w:rFonts w:ascii="Arial" w:hAnsi="Arial" w:cs="Times New Roman"/>
          <w:b/>
          <w:color w:val="000080"/>
          <w:szCs w:val="20"/>
        </w:rPr>
        <w:t>bridge the gap</w:t>
      </w:r>
      <w:r w:rsidRPr="003060B9">
        <w:rPr>
          <w:rFonts w:ascii="Arial" w:hAnsi="Arial" w:cs="Times New Roman"/>
          <w:color w:val="000080"/>
          <w:szCs w:val="20"/>
        </w:rPr>
        <w:t xml:space="preserve"> between our minds and the minds of the biblical writers. Indeed, our method of interpreting Scripture is valid or invalid to the extent that it really unfolds the meaning a statement had for the author and the first hearers or readers. </w:t>
      </w:r>
    </w:p>
    <w:p w:rsidR="00FA2861" w:rsidRPr="003060B9" w:rsidRDefault="00FA2861" w:rsidP="00277194">
      <w:pPr>
        <w:spacing w:beforeLines="1" w:afterLines="1"/>
        <w:rPr>
          <w:rFonts w:ascii="Arial" w:hAnsi="Arial" w:cs="Times New Roman"/>
          <w:color w:val="000080"/>
          <w:szCs w:val="20"/>
        </w:rPr>
      </w:pPr>
    </w:p>
    <w:p w:rsidR="00FA2861" w:rsidRPr="003060B9" w:rsidRDefault="00FA2861" w:rsidP="00277194">
      <w:pPr>
        <w:spacing w:beforeLines="1" w:afterLines="1"/>
        <w:rPr>
          <w:rFonts w:ascii="Arial" w:hAnsi="Arial" w:cs="Times New Roman"/>
          <w:color w:val="000080"/>
          <w:szCs w:val="20"/>
        </w:rPr>
      </w:pPr>
      <w:r w:rsidRPr="003060B9">
        <w:rPr>
          <w:rFonts w:ascii="Arial" w:hAnsi="Arial" w:cs="Times New Roman"/>
          <w:color w:val="000080"/>
          <w:szCs w:val="20"/>
        </w:rPr>
        <w:t xml:space="preserve">When two interpretations are claimed for a passage, the one most in agreement with all the facts of the case should be adopted. To lessen the errors that come in our interpretations, we need to look at some basic biblical interpretive methods. I offer the following </w:t>
      </w:r>
      <w:r w:rsidRPr="003060B9">
        <w:rPr>
          <w:rFonts w:ascii="Arial" w:hAnsi="Arial" w:cs="Times New Roman"/>
          <w:b/>
          <w:color w:val="FF0000"/>
          <w:szCs w:val="20"/>
        </w:rPr>
        <w:t>principles as guidelines for examining a passage.</w:t>
      </w:r>
      <w:r w:rsidRPr="003060B9">
        <w:rPr>
          <w:rFonts w:ascii="Arial" w:hAnsi="Arial" w:cs="Times New Roman"/>
          <w:color w:val="000080"/>
          <w:szCs w:val="20"/>
        </w:rPr>
        <w:t xml:space="preserve"> </w:t>
      </w:r>
    </w:p>
    <w:p w:rsidR="00F56B7A" w:rsidRPr="003060B9" w:rsidRDefault="00F56B7A" w:rsidP="00277194">
      <w:pPr>
        <w:spacing w:beforeLines="1" w:afterLines="1"/>
        <w:rPr>
          <w:rFonts w:ascii="Arial" w:hAnsi="Arial" w:cs="Times New Roman"/>
          <w:b/>
          <w:color w:val="CC3300"/>
          <w:szCs w:val="20"/>
        </w:rPr>
      </w:pPr>
    </w:p>
    <w:p w:rsidR="008C636C" w:rsidRDefault="00FA2861" w:rsidP="00277194">
      <w:pPr>
        <w:spacing w:beforeLines="1" w:afterLines="1"/>
        <w:rPr>
          <w:rFonts w:ascii="Arial" w:hAnsi="Arial" w:cs="Times New Roman"/>
          <w:color w:val="000080"/>
          <w:szCs w:val="20"/>
        </w:rPr>
      </w:pPr>
      <w:r w:rsidRPr="003060B9">
        <w:rPr>
          <w:rFonts w:ascii="Arial" w:hAnsi="Arial" w:cs="Times New Roman"/>
          <w:b/>
          <w:color w:val="CC3300"/>
          <w:szCs w:val="20"/>
        </w:rPr>
        <w:t>1) The rule of DEFINITION:</w:t>
      </w:r>
      <w:r w:rsidRPr="003060B9">
        <w:rPr>
          <w:rFonts w:ascii="Arial" w:hAnsi="Arial" w:cs="Times New Roman"/>
          <w:color w:val="000080"/>
          <w:szCs w:val="20"/>
        </w:rPr>
        <w:t xml:space="preserve"> What does the word mean? Any study of Scripture must begin with a study of words. Define your terms and then keep to the terms defined. The interpreter should conscientiously abide by the </w:t>
      </w:r>
      <w:r w:rsidRPr="003060B9">
        <w:rPr>
          <w:rFonts w:ascii="Arial" w:hAnsi="Arial" w:cs="Times New Roman"/>
          <w:color w:val="FF0000"/>
          <w:szCs w:val="20"/>
          <w:u w:val="single"/>
        </w:rPr>
        <w:t>plain meaning of the words</w:t>
      </w:r>
      <w:r w:rsidRPr="003060B9">
        <w:rPr>
          <w:rFonts w:ascii="Arial" w:hAnsi="Arial" w:cs="Times New Roman"/>
          <w:color w:val="000080"/>
          <w:szCs w:val="20"/>
        </w:rPr>
        <w:t xml:space="preserve">. We must not violate the known usage of a word and invent another for which there is no precedent. </w:t>
      </w:r>
    </w:p>
    <w:p w:rsidR="008C636C" w:rsidRDefault="008C636C" w:rsidP="00277194">
      <w:pPr>
        <w:spacing w:beforeLines="1" w:afterLines="1"/>
        <w:rPr>
          <w:rFonts w:ascii="Arial" w:hAnsi="Arial" w:cs="Times New Roman"/>
          <w:color w:val="000080"/>
          <w:szCs w:val="20"/>
        </w:rPr>
      </w:pPr>
    </w:p>
    <w:p w:rsidR="00F56B7A" w:rsidRPr="008C636C" w:rsidRDefault="008C636C" w:rsidP="00277194">
      <w:pPr>
        <w:spacing w:beforeLines="1" w:afterLines="1"/>
        <w:rPr>
          <w:rFonts w:ascii="Arial" w:hAnsi="Arial" w:cs="Times New Roman"/>
          <w:color w:val="000090"/>
          <w:szCs w:val="20"/>
        </w:rPr>
      </w:pPr>
      <w:r w:rsidRPr="008C636C">
        <w:rPr>
          <w:rFonts w:ascii="Arial" w:hAnsi="Arial"/>
          <w:color w:val="000090"/>
          <w:szCs w:val="20"/>
        </w:rPr>
        <w:t xml:space="preserve">In the last analysis, our theology finds its solid foundation only in the grammatical sense of Scripture. The interpreter should . . . conscientiously abide by the plain meaning of the words. </w:t>
      </w:r>
      <w:r w:rsidRPr="008C636C">
        <w:rPr>
          <w:rFonts w:ascii="Arial" w:hAnsi="Arial"/>
          <w:color w:val="000090"/>
          <w:sz w:val="20"/>
          <w:szCs w:val="20"/>
        </w:rPr>
        <w:t xml:space="preserve">(Principles of Biblical Interpretation, </w:t>
      </w:r>
      <w:proofErr w:type="spellStart"/>
      <w:r w:rsidRPr="008C636C">
        <w:rPr>
          <w:rFonts w:ascii="Arial" w:hAnsi="Arial"/>
          <w:color w:val="000090"/>
          <w:sz w:val="20"/>
          <w:szCs w:val="20"/>
        </w:rPr>
        <w:t>Berkhof</w:t>
      </w:r>
      <w:proofErr w:type="spellEnd"/>
      <w:r w:rsidRPr="008C636C">
        <w:rPr>
          <w:rFonts w:ascii="Arial" w:hAnsi="Arial"/>
          <w:color w:val="000090"/>
          <w:sz w:val="20"/>
          <w:szCs w:val="20"/>
        </w:rPr>
        <w:t>, pp. 74</w:t>
      </w:r>
      <w:proofErr w:type="gramStart"/>
      <w:r w:rsidRPr="008C636C">
        <w:rPr>
          <w:rFonts w:ascii="Arial" w:hAnsi="Arial"/>
          <w:color w:val="000090"/>
          <w:sz w:val="20"/>
          <w:szCs w:val="20"/>
        </w:rPr>
        <w:t>?75</w:t>
      </w:r>
      <w:proofErr w:type="gramEnd"/>
      <w:r w:rsidRPr="008C636C">
        <w:rPr>
          <w:rFonts w:ascii="Arial" w:hAnsi="Arial"/>
          <w:color w:val="000090"/>
          <w:sz w:val="20"/>
          <w:szCs w:val="20"/>
        </w:rPr>
        <w:t>, Baker Book House, 1960.)</w:t>
      </w:r>
      <w:r w:rsidRPr="008C636C">
        <w:rPr>
          <w:rFonts w:ascii="Arial" w:hAnsi="Arial"/>
          <w:color w:val="000090"/>
          <w:szCs w:val="20"/>
        </w:rPr>
        <w:br/>
      </w:r>
      <w:r w:rsidRPr="008C636C">
        <w:rPr>
          <w:rFonts w:ascii="Arial" w:hAnsi="Arial"/>
          <w:color w:val="000090"/>
          <w:szCs w:val="20"/>
        </w:rPr>
        <w:br/>
        <w:t xml:space="preserve">The Bible writers could not coin new words since they would not be understood, and were therefore forced to use those already in use. The content of meaning in these words is not to be determined by each individual expositor . . . to do so would be a method of interpretation [that is] a most vicious thing. </w:t>
      </w:r>
      <w:r w:rsidRPr="008C636C">
        <w:rPr>
          <w:rFonts w:ascii="Arial" w:hAnsi="Arial"/>
          <w:color w:val="000090"/>
          <w:sz w:val="20"/>
          <w:szCs w:val="20"/>
        </w:rPr>
        <w:t xml:space="preserve">(Studies in the Vocabulary of the Greek New Testament, bluest, Kenneth. pp. 30-37, </w:t>
      </w:r>
      <w:proofErr w:type="spellStart"/>
      <w:r w:rsidRPr="008C636C">
        <w:rPr>
          <w:rFonts w:ascii="Arial" w:hAnsi="Arial"/>
          <w:color w:val="000090"/>
          <w:sz w:val="20"/>
          <w:szCs w:val="20"/>
        </w:rPr>
        <w:t>Eerdmans</w:t>
      </w:r>
      <w:proofErr w:type="spellEnd"/>
      <w:r w:rsidRPr="008C636C">
        <w:rPr>
          <w:rFonts w:ascii="Arial" w:hAnsi="Arial"/>
          <w:color w:val="000090"/>
          <w:sz w:val="20"/>
          <w:szCs w:val="20"/>
        </w:rPr>
        <w:t xml:space="preserve"> Pub. Co., 1945</w:t>
      </w:r>
      <w:r w:rsidRPr="008C636C">
        <w:rPr>
          <w:rFonts w:ascii="Arial" w:hAnsi="Arial"/>
          <w:color w:val="000090"/>
          <w:szCs w:val="20"/>
        </w:rPr>
        <w:t>.)</w:t>
      </w:r>
      <w:r w:rsidRPr="008C636C">
        <w:rPr>
          <w:rFonts w:ascii="Arial" w:hAnsi="Arial"/>
          <w:color w:val="000090"/>
          <w:szCs w:val="20"/>
        </w:rPr>
        <w:br/>
      </w:r>
    </w:p>
    <w:p w:rsidR="00FA2861" w:rsidRPr="003060B9" w:rsidRDefault="00FA2861" w:rsidP="00277194">
      <w:pPr>
        <w:spacing w:beforeLines="1" w:afterLines="1"/>
        <w:rPr>
          <w:rFonts w:ascii="Arial" w:hAnsi="Arial" w:cs="Times New Roman"/>
          <w:color w:val="000080"/>
          <w:szCs w:val="20"/>
        </w:rPr>
      </w:pPr>
      <w:r w:rsidRPr="003060B9">
        <w:rPr>
          <w:rFonts w:ascii="Arial" w:hAnsi="Arial" w:cs="Times New Roman"/>
          <w:color w:val="000080"/>
          <w:szCs w:val="20"/>
        </w:rPr>
        <w:t xml:space="preserve">Consider the </w:t>
      </w:r>
      <w:proofErr w:type="spellStart"/>
      <w:r w:rsidRPr="003060B9">
        <w:rPr>
          <w:rFonts w:ascii="Arial" w:hAnsi="Arial" w:cs="Times New Roman"/>
          <w:color w:val="000080"/>
          <w:szCs w:val="20"/>
        </w:rPr>
        <w:t>Bereans</w:t>
      </w:r>
      <w:proofErr w:type="spellEnd"/>
      <w:r w:rsidRPr="003060B9">
        <w:rPr>
          <w:rFonts w:ascii="Arial" w:hAnsi="Arial" w:cs="Times New Roman"/>
          <w:color w:val="000080"/>
          <w:szCs w:val="20"/>
        </w:rPr>
        <w:t xml:space="preserve"> in Acts 17:10-12 who were called "noble" because they searched the Scriptures daily to determine if what Paul taught them was true. This quite often may require using a Hebrew/English or Greek/English lexicon in order to make sure that the sense of the English translation is understood. A couple of good examples of this are the Greek words "</w:t>
      </w:r>
      <w:proofErr w:type="spellStart"/>
      <w:r w:rsidRPr="003060B9">
        <w:rPr>
          <w:rFonts w:ascii="Arial" w:hAnsi="Arial" w:cs="Times New Roman"/>
          <w:i/>
          <w:color w:val="000080"/>
          <w:szCs w:val="20"/>
        </w:rPr>
        <w:t>allos</w:t>
      </w:r>
      <w:proofErr w:type="spellEnd"/>
      <w:r w:rsidRPr="003060B9">
        <w:rPr>
          <w:rFonts w:ascii="Arial" w:hAnsi="Arial" w:cs="Times New Roman"/>
          <w:color w:val="000080"/>
          <w:szCs w:val="20"/>
        </w:rPr>
        <w:t>" and "</w:t>
      </w:r>
      <w:proofErr w:type="spellStart"/>
      <w:r w:rsidRPr="003060B9">
        <w:rPr>
          <w:rFonts w:ascii="Arial" w:hAnsi="Arial" w:cs="Times New Roman"/>
          <w:i/>
          <w:color w:val="000080"/>
          <w:szCs w:val="20"/>
        </w:rPr>
        <w:t>heteros</w:t>
      </w:r>
      <w:proofErr w:type="spellEnd"/>
      <w:r w:rsidRPr="003060B9">
        <w:rPr>
          <w:rFonts w:ascii="Arial" w:hAnsi="Arial" w:cs="Times New Roman"/>
          <w:color w:val="000080"/>
          <w:szCs w:val="20"/>
        </w:rPr>
        <w:t>". Both are usually translated as "another" in English - yet "</w:t>
      </w:r>
      <w:proofErr w:type="spellStart"/>
      <w:r w:rsidRPr="003060B9">
        <w:rPr>
          <w:rFonts w:ascii="Arial" w:hAnsi="Arial" w:cs="Times New Roman"/>
          <w:i/>
          <w:color w:val="000080"/>
          <w:szCs w:val="20"/>
        </w:rPr>
        <w:t>allos</w:t>
      </w:r>
      <w:proofErr w:type="spellEnd"/>
      <w:r w:rsidRPr="003060B9">
        <w:rPr>
          <w:rFonts w:ascii="Arial" w:hAnsi="Arial" w:cs="Times New Roman"/>
          <w:color w:val="000080"/>
          <w:szCs w:val="20"/>
        </w:rPr>
        <w:t>" literally means "another of the same type" and "</w:t>
      </w:r>
      <w:proofErr w:type="spellStart"/>
      <w:r w:rsidRPr="003060B9">
        <w:rPr>
          <w:rFonts w:ascii="Arial" w:hAnsi="Arial" w:cs="Times New Roman"/>
          <w:i/>
          <w:color w:val="000080"/>
          <w:szCs w:val="20"/>
        </w:rPr>
        <w:t>heteros</w:t>
      </w:r>
      <w:proofErr w:type="spellEnd"/>
      <w:r w:rsidRPr="003060B9">
        <w:rPr>
          <w:rFonts w:ascii="Arial" w:hAnsi="Arial" w:cs="Times New Roman"/>
          <w:color w:val="000080"/>
          <w:szCs w:val="20"/>
        </w:rPr>
        <w:t xml:space="preserve">" means "another of a different type." One can also look at the "archaic" definitions in one’s dictionary to get the KJV Bible meaning of words. </w:t>
      </w:r>
    </w:p>
    <w:p w:rsidR="00F56B7A" w:rsidRPr="003060B9" w:rsidRDefault="00F56B7A" w:rsidP="00277194">
      <w:pPr>
        <w:spacing w:beforeLines="1" w:afterLines="1"/>
        <w:rPr>
          <w:rFonts w:ascii="Arial" w:hAnsi="Arial" w:cs="Times New Roman"/>
          <w:b/>
          <w:color w:val="CC3300"/>
          <w:szCs w:val="20"/>
        </w:rPr>
      </w:pPr>
    </w:p>
    <w:p w:rsidR="00794B1A" w:rsidRDefault="00FA2861" w:rsidP="00277194">
      <w:pPr>
        <w:spacing w:beforeLines="1" w:afterLines="1"/>
        <w:rPr>
          <w:rFonts w:ascii="Arial" w:hAnsi="Arial" w:cs="Times New Roman"/>
          <w:color w:val="000080"/>
          <w:szCs w:val="20"/>
        </w:rPr>
      </w:pPr>
      <w:r w:rsidRPr="003060B9">
        <w:rPr>
          <w:rFonts w:ascii="Arial" w:hAnsi="Arial" w:cs="Times New Roman"/>
          <w:b/>
          <w:color w:val="CC3300"/>
          <w:szCs w:val="20"/>
        </w:rPr>
        <w:t>2) The rule of USAGE:</w:t>
      </w:r>
      <w:r w:rsidRPr="003060B9">
        <w:rPr>
          <w:rFonts w:ascii="Arial" w:hAnsi="Arial" w:cs="Times New Roman"/>
          <w:color w:val="000080"/>
          <w:szCs w:val="20"/>
        </w:rPr>
        <w:t xml:space="preserve"> It must be remembered that the Old Testament was written originally by, to and for Jews. The words and idioms must have been intelligible to them - just as the words of Christ when talking to them must have been. </w:t>
      </w:r>
    </w:p>
    <w:p w:rsidR="00794B1A" w:rsidRDefault="00794B1A" w:rsidP="00277194">
      <w:pPr>
        <w:spacing w:beforeLines="1" w:afterLines="1"/>
        <w:rPr>
          <w:rFonts w:ascii="Arial" w:hAnsi="Arial" w:cs="Times New Roman"/>
          <w:color w:val="000080"/>
          <w:szCs w:val="20"/>
        </w:rPr>
      </w:pPr>
    </w:p>
    <w:p w:rsidR="00794B1A" w:rsidRDefault="00794B1A" w:rsidP="00277194">
      <w:pPr>
        <w:spacing w:beforeLines="1" w:afterLines="1"/>
        <w:rPr>
          <w:rFonts w:ascii="Arial" w:hAnsi="Arial" w:cs="Times New Roman"/>
          <w:color w:val="000080"/>
          <w:szCs w:val="20"/>
        </w:rPr>
      </w:pPr>
      <w:r w:rsidRPr="00794B1A">
        <w:rPr>
          <w:rFonts w:ascii="Arial" w:hAnsi="Arial"/>
          <w:color w:val="000090"/>
          <w:szCs w:val="20"/>
        </w:rPr>
        <w:t xml:space="preserve">The whole Bible may be regarded as written for "the Jew first." and its words and idioms ought to be rendered according to Hebrew usage. </w:t>
      </w:r>
      <w:r w:rsidRPr="00794B1A">
        <w:rPr>
          <w:rFonts w:ascii="Arial" w:hAnsi="Arial"/>
          <w:color w:val="000090"/>
          <w:sz w:val="20"/>
          <w:szCs w:val="20"/>
        </w:rPr>
        <w:t xml:space="preserve">(Synonyms of the Old Testament, </w:t>
      </w:r>
      <w:proofErr w:type="spellStart"/>
      <w:r w:rsidRPr="00794B1A">
        <w:rPr>
          <w:rFonts w:ascii="Arial" w:hAnsi="Arial"/>
          <w:color w:val="000090"/>
          <w:sz w:val="20"/>
          <w:szCs w:val="20"/>
        </w:rPr>
        <w:t>Girdlestone</w:t>
      </w:r>
      <w:proofErr w:type="spellEnd"/>
      <w:r w:rsidRPr="00794B1A">
        <w:rPr>
          <w:rFonts w:ascii="Arial" w:hAnsi="Arial"/>
          <w:color w:val="000090"/>
          <w:sz w:val="20"/>
          <w:szCs w:val="20"/>
        </w:rPr>
        <w:t>. R. B., p. 14</w:t>
      </w:r>
      <w:proofErr w:type="gramStart"/>
      <w:r w:rsidRPr="00794B1A">
        <w:rPr>
          <w:rFonts w:ascii="Arial" w:hAnsi="Arial"/>
          <w:color w:val="000090"/>
          <w:sz w:val="20"/>
          <w:szCs w:val="20"/>
        </w:rPr>
        <w:t>..</w:t>
      </w:r>
      <w:proofErr w:type="gramEnd"/>
      <w:r w:rsidRPr="00794B1A">
        <w:rPr>
          <w:rFonts w:ascii="Arial" w:hAnsi="Arial"/>
          <w:color w:val="000090"/>
          <w:sz w:val="20"/>
          <w:szCs w:val="20"/>
        </w:rPr>
        <w:t>)</w:t>
      </w:r>
      <w:r w:rsidRPr="00794B1A">
        <w:rPr>
          <w:rFonts w:ascii="Arial" w:hAnsi="Arial"/>
          <w:color w:val="000090"/>
          <w:sz w:val="20"/>
          <w:szCs w:val="20"/>
        </w:rPr>
        <w:br/>
      </w:r>
    </w:p>
    <w:p w:rsidR="00794B1A" w:rsidRDefault="00FA2861" w:rsidP="00277194">
      <w:pPr>
        <w:spacing w:beforeLines="1" w:afterLines="1"/>
        <w:rPr>
          <w:rFonts w:ascii="Arial" w:hAnsi="Arial" w:cs="Times New Roman"/>
          <w:color w:val="000080"/>
          <w:szCs w:val="20"/>
        </w:rPr>
      </w:pPr>
      <w:r w:rsidRPr="003060B9">
        <w:rPr>
          <w:rFonts w:ascii="Arial" w:hAnsi="Arial" w:cs="Times New Roman"/>
          <w:color w:val="000080"/>
          <w:szCs w:val="20"/>
        </w:rPr>
        <w:t xml:space="preserve">The majority of the New Testament likewise was written in a milieu of Greco-Roman (and to a lesser extent Jewish) culture and it is important to not impose our modern usage into our interpretation. It is not worth much to interpret a great many phrases and histories if </w:t>
      </w:r>
      <w:proofErr w:type="gramStart"/>
      <w:r w:rsidRPr="003060B9">
        <w:rPr>
          <w:rFonts w:ascii="Arial" w:hAnsi="Arial" w:cs="Times New Roman"/>
          <w:color w:val="000080"/>
          <w:szCs w:val="20"/>
        </w:rPr>
        <w:t>one's interpretations are shaded by pre-conceived notions and cultural biases</w:t>
      </w:r>
      <w:proofErr w:type="gramEnd"/>
      <w:r w:rsidRPr="003060B9">
        <w:rPr>
          <w:rFonts w:ascii="Arial" w:hAnsi="Arial" w:cs="Times New Roman"/>
          <w:color w:val="000080"/>
          <w:szCs w:val="20"/>
        </w:rPr>
        <w:t xml:space="preserve">, thereby rendering an inaccurate and ineffectual lesson. </w:t>
      </w:r>
    </w:p>
    <w:p w:rsidR="00794B1A" w:rsidRDefault="00794B1A" w:rsidP="00277194">
      <w:pPr>
        <w:spacing w:beforeLines="1" w:afterLines="1"/>
        <w:rPr>
          <w:rFonts w:ascii="Arial" w:hAnsi="Arial"/>
          <w:color w:val="000090"/>
          <w:szCs w:val="20"/>
        </w:rPr>
      </w:pPr>
      <w:r w:rsidRPr="00794B1A">
        <w:rPr>
          <w:rFonts w:ascii="Arial" w:hAnsi="Arial"/>
          <w:color w:val="000090"/>
          <w:szCs w:val="20"/>
        </w:rPr>
        <w:br/>
        <w:t xml:space="preserve">Christ then accepted the usage He found existing. He did not alter it. Jesus of Nazareth was a Jew, spoke to and moved among Jews in </w:t>
      </w:r>
      <w:r>
        <w:rPr>
          <w:rFonts w:ascii="Arial" w:hAnsi="Arial"/>
          <w:color w:val="000090"/>
          <w:szCs w:val="20"/>
        </w:rPr>
        <w:t>Palestine.</w:t>
      </w:r>
    </w:p>
    <w:p w:rsidR="00794B1A" w:rsidRDefault="00794B1A" w:rsidP="00277194">
      <w:pPr>
        <w:spacing w:beforeLines="1" w:afterLines="1"/>
        <w:rPr>
          <w:rFonts w:ascii="Arial" w:hAnsi="Arial"/>
          <w:color w:val="000090"/>
          <w:szCs w:val="20"/>
        </w:rPr>
      </w:pPr>
    </w:p>
    <w:p w:rsidR="00FA2861" w:rsidRPr="005540D5" w:rsidRDefault="00794B1A" w:rsidP="00277194">
      <w:pPr>
        <w:spacing w:beforeLines="1" w:afterLines="1"/>
        <w:rPr>
          <w:rFonts w:ascii="Arial" w:hAnsi="Arial" w:cs="Times New Roman"/>
          <w:color w:val="000090"/>
          <w:szCs w:val="20"/>
        </w:rPr>
      </w:pPr>
      <w:r w:rsidRPr="00794B1A">
        <w:rPr>
          <w:rFonts w:ascii="Arial" w:hAnsi="Arial"/>
          <w:color w:val="000090"/>
          <w:szCs w:val="20"/>
        </w:rPr>
        <w:t xml:space="preserve">He spoke first and directly to the Jews, and His words must have been intelligible to them... It was absolutely necessary to view that Life and Teaching in all its surroundings of place. </w:t>
      </w:r>
      <w:proofErr w:type="gramStart"/>
      <w:r w:rsidRPr="00794B1A">
        <w:rPr>
          <w:rFonts w:ascii="Arial" w:hAnsi="Arial"/>
          <w:color w:val="000090"/>
          <w:szCs w:val="20"/>
        </w:rPr>
        <w:t>society</w:t>
      </w:r>
      <w:proofErr w:type="gramEnd"/>
      <w:r w:rsidRPr="00794B1A">
        <w:rPr>
          <w:rFonts w:ascii="Arial" w:hAnsi="Arial"/>
          <w:color w:val="000090"/>
          <w:szCs w:val="20"/>
        </w:rPr>
        <w:t xml:space="preserve">. </w:t>
      </w:r>
      <w:proofErr w:type="gramStart"/>
      <w:r w:rsidRPr="00794B1A">
        <w:rPr>
          <w:rFonts w:ascii="Arial" w:hAnsi="Arial"/>
          <w:color w:val="000090"/>
          <w:szCs w:val="20"/>
        </w:rPr>
        <w:t>popular</w:t>
      </w:r>
      <w:proofErr w:type="gramEnd"/>
      <w:r w:rsidRPr="00794B1A">
        <w:rPr>
          <w:rFonts w:ascii="Arial" w:hAnsi="Arial"/>
          <w:color w:val="000090"/>
          <w:szCs w:val="20"/>
        </w:rPr>
        <w:t xml:space="preserve"> life.... This would form not only the frame in which to set the picture of the Christ, but the very background of the picture itself. (</w:t>
      </w:r>
      <w:r w:rsidRPr="00794B1A">
        <w:rPr>
          <w:rFonts w:ascii="Arial" w:hAnsi="Arial"/>
          <w:color w:val="000090"/>
          <w:sz w:val="20"/>
          <w:szCs w:val="20"/>
        </w:rPr>
        <w:t xml:space="preserve">The Life and Times of Jesus the Messiah, </w:t>
      </w:r>
      <w:proofErr w:type="spellStart"/>
      <w:r w:rsidRPr="00794B1A">
        <w:rPr>
          <w:rFonts w:ascii="Arial" w:hAnsi="Arial"/>
          <w:color w:val="000090"/>
          <w:sz w:val="20"/>
          <w:szCs w:val="20"/>
        </w:rPr>
        <w:t>Edersheim</w:t>
      </w:r>
      <w:proofErr w:type="spellEnd"/>
      <w:r w:rsidRPr="00794B1A">
        <w:rPr>
          <w:rFonts w:ascii="Arial" w:hAnsi="Arial"/>
          <w:color w:val="000090"/>
          <w:sz w:val="20"/>
          <w:szCs w:val="20"/>
        </w:rPr>
        <w:t xml:space="preserve">, Alfred. </w:t>
      </w:r>
      <w:proofErr w:type="gramStart"/>
      <w:r w:rsidRPr="00794B1A">
        <w:rPr>
          <w:rFonts w:ascii="Arial" w:hAnsi="Arial"/>
          <w:color w:val="000090"/>
          <w:sz w:val="20"/>
          <w:szCs w:val="20"/>
        </w:rPr>
        <w:t xml:space="preserve">V, 1, xii, </w:t>
      </w:r>
      <w:proofErr w:type="spellStart"/>
      <w:r w:rsidRPr="00794B1A">
        <w:rPr>
          <w:rFonts w:ascii="Arial" w:hAnsi="Arial"/>
          <w:color w:val="000090"/>
          <w:sz w:val="20"/>
          <w:szCs w:val="20"/>
        </w:rPr>
        <w:t>Eerdmans</w:t>
      </w:r>
      <w:proofErr w:type="spellEnd"/>
      <w:r w:rsidRPr="00794B1A">
        <w:rPr>
          <w:rFonts w:ascii="Arial" w:hAnsi="Arial"/>
          <w:color w:val="000090"/>
          <w:sz w:val="20"/>
          <w:szCs w:val="20"/>
        </w:rPr>
        <w:t xml:space="preserve"> Pub.</w:t>
      </w:r>
      <w:proofErr w:type="gramEnd"/>
      <w:r w:rsidRPr="00794B1A">
        <w:rPr>
          <w:rFonts w:ascii="Arial" w:hAnsi="Arial"/>
          <w:color w:val="000090"/>
          <w:sz w:val="20"/>
          <w:szCs w:val="20"/>
        </w:rPr>
        <w:t xml:space="preserve"> Co., 1953.)</w:t>
      </w:r>
      <w:r w:rsidRPr="00794B1A">
        <w:rPr>
          <w:rFonts w:ascii="Arial" w:hAnsi="Arial"/>
          <w:color w:val="000090"/>
          <w:sz w:val="20"/>
          <w:szCs w:val="20"/>
        </w:rPr>
        <w:br/>
      </w:r>
      <w:r w:rsidRPr="00794B1A">
        <w:rPr>
          <w:rFonts w:ascii="Arial" w:hAnsi="Arial"/>
          <w:color w:val="000090"/>
          <w:szCs w:val="20"/>
        </w:rPr>
        <w:br/>
        <w:t xml:space="preserve">In interpreting very many phrases and histories of the New Testament, it is not so much worth what we think of them from notions of our own . . . as in what sense these things were understood by the hearers and lookers on. </w:t>
      </w:r>
      <w:proofErr w:type="gramStart"/>
      <w:r w:rsidRPr="00794B1A">
        <w:rPr>
          <w:rFonts w:ascii="Arial" w:hAnsi="Arial"/>
          <w:color w:val="000090"/>
          <w:szCs w:val="20"/>
        </w:rPr>
        <w:t>according</w:t>
      </w:r>
      <w:proofErr w:type="gramEnd"/>
      <w:r w:rsidRPr="00794B1A">
        <w:rPr>
          <w:rFonts w:ascii="Arial" w:hAnsi="Arial"/>
          <w:color w:val="000090"/>
          <w:szCs w:val="20"/>
        </w:rPr>
        <w:t xml:space="preserve"> to the usual custom and vulgar dialect of the nation. </w:t>
      </w:r>
      <w:r w:rsidRPr="00794B1A">
        <w:rPr>
          <w:rFonts w:ascii="Arial" w:hAnsi="Arial"/>
          <w:color w:val="000090"/>
          <w:sz w:val="20"/>
          <w:szCs w:val="20"/>
        </w:rPr>
        <w:t xml:space="preserve">(Bishop </w:t>
      </w:r>
      <w:proofErr w:type="gramStart"/>
      <w:r w:rsidRPr="00794B1A">
        <w:rPr>
          <w:rFonts w:ascii="Arial" w:hAnsi="Arial"/>
          <w:color w:val="000090"/>
          <w:sz w:val="20"/>
          <w:szCs w:val="20"/>
        </w:rPr>
        <w:t>Lightfoot,</w:t>
      </w:r>
      <w:proofErr w:type="gramEnd"/>
      <w:r w:rsidRPr="00794B1A">
        <w:rPr>
          <w:rFonts w:ascii="Arial" w:hAnsi="Arial"/>
          <w:color w:val="000090"/>
          <w:sz w:val="20"/>
          <w:szCs w:val="20"/>
        </w:rPr>
        <w:t xml:space="preserve"> quoted in The Vocabulary of the Greek New Testament, xii. Moulton &amp; Mulligan, </w:t>
      </w:r>
      <w:proofErr w:type="spellStart"/>
      <w:r w:rsidRPr="00794B1A">
        <w:rPr>
          <w:rFonts w:ascii="Arial" w:hAnsi="Arial"/>
          <w:color w:val="000090"/>
          <w:sz w:val="20"/>
          <w:szCs w:val="20"/>
        </w:rPr>
        <w:t>Eerdmans</w:t>
      </w:r>
      <w:proofErr w:type="spellEnd"/>
      <w:r w:rsidRPr="00794B1A">
        <w:rPr>
          <w:rFonts w:ascii="Arial" w:hAnsi="Arial"/>
          <w:color w:val="000090"/>
          <w:sz w:val="20"/>
          <w:szCs w:val="20"/>
        </w:rPr>
        <w:t xml:space="preserve"> Pub. Co., 1959.)</w:t>
      </w:r>
      <w:r w:rsidRPr="00794B1A">
        <w:rPr>
          <w:rFonts w:ascii="Arial" w:hAnsi="Arial"/>
          <w:color w:val="000090"/>
          <w:sz w:val="20"/>
          <w:szCs w:val="20"/>
        </w:rPr>
        <w:br/>
      </w:r>
    </w:p>
    <w:p w:rsidR="00F56B7A" w:rsidRPr="003060B9" w:rsidRDefault="00FA2861" w:rsidP="00277194">
      <w:pPr>
        <w:spacing w:beforeLines="1" w:afterLines="1"/>
        <w:rPr>
          <w:rFonts w:ascii="Arial" w:hAnsi="Arial" w:cs="Times New Roman"/>
          <w:color w:val="000080"/>
          <w:szCs w:val="20"/>
        </w:rPr>
      </w:pPr>
      <w:r w:rsidRPr="003060B9">
        <w:rPr>
          <w:rFonts w:ascii="Arial" w:hAnsi="Arial" w:cs="Times New Roman"/>
          <w:b/>
          <w:color w:val="CC3300"/>
          <w:szCs w:val="20"/>
        </w:rPr>
        <w:t>3) The rule of CONTEXT:</w:t>
      </w:r>
      <w:r w:rsidRPr="003060B9">
        <w:rPr>
          <w:rFonts w:ascii="Arial" w:hAnsi="Arial" w:cs="Times New Roman"/>
          <w:color w:val="000080"/>
          <w:szCs w:val="20"/>
        </w:rPr>
        <w:t xml:space="preserve"> The meaning must be gathered from the context. Every word you read must be understood in the light of the words that come before and after it. </w:t>
      </w:r>
    </w:p>
    <w:p w:rsidR="00F56B7A" w:rsidRPr="003060B9" w:rsidRDefault="00F56B7A" w:rsidP="00277194">
      <w:pPr>
        <w:spacing w:beforeLines="1" w:afterLines="1"/>
        <w:rPr>
          <w:rFonts w:ascii="Arial" w:hAnsi="Arial" w:cs="Times New Roman"/>
          <w:color w:val="000080"/>
          <w:szCs w:val="20"/>
        </w:rPr>
      </w:pPr>
    </w:p>
    <w:p w:rsidR="00F56B7A" w:rsidRPr="003060B9" w:rsidRDefault="00FA2861" w:rsidP="00277194">
      <w:pPr>
        <w:spacing w:beforeLines="1" w:afterLines="1"/>
        <w:rPr>
          <w:rFonts w:ascii="Arial" w:hAnsi="Arial" w:cs="Times New Roman"/>
          <w:color w:val="000080"/>
          <w:szCs w:val="20"/>
        </w:rPr>
      </w:pPr>
      <w:r w:rsidRPr="003060B9">
        <w:rPr>
          <w:rFonts w:ascii="Arial" w:hAnsi="Arial" w:cs="Times New Roman"/>
          <w:color w:val="000080"/>
          <w:szCs w:val="20"/>
        </w:rPr>
        <w:t xml:space="preserve">Many passages will not be understood at all, or understood incorrectly, without the help afforded by the context. A good example of this is the Mormon practice of using 1 Cor. 8:5b: "...for there be gods many and lords many..." as a "proof text" of their doctrine of polytheism. However, a simple reading of the whole verse in the context of the whole chapter (e.g. where Paul calls these gods "so-called"), plainly demonstrates that Paul is not teaching polytheism. </w:t>
      </w:r>
    </w:p>
    <w:p w:rsidR="00FA2861" w:rsidRPr="003060B9" w:rsidRDefault="00FA2861" w:rsidP="00277194">
      <w:pPr>
        <w:spacing w:beforeLines="1" w:afterLines="1"/>
        <w:rPr>
          <w:rFonts w:ascii="Arial" w:hAnsi="Arial" w:cs="Times New Roman"/>
          <w:color w:val="000080"/>
          <w:szCs w:val="20"/>
        </w:rPr>
      </w:pPr>
    </w:p>
    <w:p w:rsidR="00F56B7A" w:rsidRPr="003060B9" w:rsidRDefault="00FA2861" w:rsidP="00277194">
      <w:pPr>
        <w:spacing w:beforeLines="1" w:afterLines="1"/>
        <w:rPr>
          <w:rFonts w:ascii="Arial" w:hAnsi="Arial" w:cs="Times New Roman"/>
          <w:color w:val="000080"/>
          <w:szCs w:val="20"/>
        </w:rPr>
      </w:pPr>
      <w:r w:rsidRPr="003060B9">
        <w:rPr>
          <w:rFonts w:ascii="Arial" w:hAnsi="Arial" w:cs="Times New Roman"/>
          <w:color w:val="000080"/>
          <w:szCs w:val="20"/>
        </w:rPr>
        <w:t xml:space="preserve">Seeking the biblical author's intended meaning necessitates interpreting Bible verses in context. Every word in the Bible is part of a verse, and every verse is part of a paragraph, and every paragraph is part of a book, and every book is part of the whole of Scripture. No verse of Scripture can be divorced from the verses around it. Interpreting a verse apart from its context is like trying to analyze a Rembrandt painting by looking at only a single square inch of the painting. The context is absolutely critical to properly interpreting Bible verses. </w:t>
      </w:r>
    </w:p>
    <w:p w:rsidR="00FA2861" w:rsidRPr="003060B9" w:rsidRDefault="00FA2861" w:rsidP="00277194">
      <w:pPr>
        <w:spacing w:beforeLines="1" w:afterLines="1"/>
        <w:rPr>
          <w:rFonts w:ascii="Arial" w:hAnsi="Arial" w:cs="Times New Roman"/>
          <w:color w:val="000080"/>
          <w:szCs w:val="20"/>
        </w:rPr>
      </w:pPr>
    </w:p>
    <w:p w:rsidR="003060B9" w:rsidRDefault="00FA2861" w:rsidP="00277194">
      <w:pPr>
        <w:spacing w:beforeLines="1" w:afterLines="1"/>
        <w:rPr>
          <w:rFonts w:ascii="Arial" w:hAnsi="Arial" w:cs="Times New Roman"/>
          <w:color w:val="000080"/>
          <w:szCs w:val="20"/>
        </w:rPr>
      </w:pPr>
      <w:r w:rsidRPr="003060B9">
        <w:rPr>
          <w:rFonts w:ascii="Arial" w:hAnsi="Arial" w:cs="Times New Roman"/>
          <w:color w:val="000080"/>
          <w:szCs w:val="20"/>
        </w:rPr>
        <w:t xml:space="preserve">In interpreting Scripture, there is both an immediate context and a broader context. The immediate context of a verse is the paragraph (or paragraphs) of the biblical book in question. The immediate context should always be consulted in interpreting Bible verses. The broader context is the whole of Scripture. The entire Holy Scripture is the context and guide for understanding the particular passages of Scripture. </w:t>
      </w:r>
    </w:p>
    <w:p w:rsidR="00FA2861" w:rsidRPr="003060B9" w:rsidRDefault="00FA2861" w:rsidP="00277194">
      <w:pPr>
        <w:spacing w:beforeLines="1" w:afterLines="1"/>
        <w:rPr>
          <w:rFonts w:ascii="Arial" w:hAnsi="Arial" w:cs="Times New Roman"/>
          <w:color w:val="000080"/>
          <w:szCs w:val="20"/>
        </w:rPr>
      </w:pPr>
    </w:p>
    <w:p w:rsidR="00F56B7A" w:rsidRPr="003060B9" w:rsidRDefault="00FA2861" w:rsidP="00277194">
      <w:pPr>
        <w:spacing w:beforeLines="1" w:afterLines="1"/>
        <w:rPr>
          <w:rFonts w:ascii="Arial" w:hAnsi="Arial" w:cs="Times New Roman"/>
          <w:color w:val="000080"/>
          <w:szCs w:val="20"/>
        </w:rPr>
      </w:pPr>
      <w:r w:rsidRPr="003060B9">
        <w:rPr>
          <w:rFonts w:ascii="Arial" w:hAnsi="Arial" w:cs="Times New Roman"/>
          <w:color w:val="000080"/>
          <w:szCs w:val="20"/>
        </w:rPr>
        <w:t xml:space="preserve">We must keep in mind that </w:t>
      </w:r>
      <w:r w:rsidRPr="003060B9">
        <w:rPr>
          <w:rFonts w:ascii="Arial" w:hAnsi="Arial" w:cs="Times New Roman"/>
          <w:b/>
          <w:color w:val="FF0080"/>
          <w:szCs w:val="20"/>
        </w:rPr>
        <w:t xml:space="preserve">the interpretation of a specific passage must not contradict the total teaching of Scripture on a point. Individual verses do not exist as isolated fragments, but as parts of a whole. </w:t>
      </w:r>
      <w:r w:rsidRPr="003060B9">
        <w:rPr>
          <w:rFonts w:ascii="Arial" w:hAnsi="Arial" w:cs="Times New Roman"/>
          <w:color w:val="000080"/>
          <w:szCs w:val="20"/>
        </w:rPr>
        <w:t xml:space="preserve">The exposition of these verses, therefore, must involve exhibiting them in right relation both to the whole and to each other. Scripture interprets Scripture. </w:t>
      </w:r>
    </w:p>
    <w:p w:rsidR="00FA2861" w:rsidRPr="003060B9" w:rsidRDefault="00FA2861" w:rsidP="00277194">
      <w:pPr>
        <w:spacing w:beforeLines="1" w:afterLines="1"/>
        <w:rPr>
          <w:rFonts w:ascii="Arial" w:hAnsi="Arial" w:cs="Times New Roman"/>
          <w:color w:val="000080"/>
          <w:szCs w:val="20"/>
        </w:rPr>
      </w:pPr>
    </w:p>
    <w:p w:rsidR="00417243" w:rsidRDefault="00FA2861" w:rsidP="00277194">
      <w:pPr>
        <w:spacing w:beforeLines="1" w:afterLines="1"/>
        <w:rPr>
          <w:rFonts w:ascii="Arial" w:hAnsi="Arial" w:cs="Times New Roman"/>
          <w:color w:val="000080"/>
          <w:szCs w:val="20"/>
        </w:rPr>
      </w:pPr>
      <w:r w:rsidRPr="003060B9">
        <w:rPr>
          <w:rFonts w:ascii="Arial" w:hAnsi="Arial" w:cs="Times New Roman"/>
          <w:b/>
          <w:color w:val="CC3300"/>
          <w:szCs w:val="20"/>
        </w:rPr>
        <w:t>4) The rule of HISTORICAL BACKGROUND:</w:t>
      </w:r>
      <w:r w:rsidRPr="003060B9">
        <w:rPr>
          <w:rFonts w:ascii="Arial" w:hAnsi="Arial" w:cs="Times New Roman"/>
          <w:color w:val="000080"/>
          <w:szCs w:val="20"/>
        </w:rPr>
        <w:t xml:space="preserve"> The interpreter must have some awareness of the life and society of the times in which the Scripture was written. The spiritual principle will be timeless but often can't be properly appreciated without some knowledge of the background. </w:t>
      </w:r>
    </w:p>
    <w:p w:rsidR="00417243" w:rsidRDefault="00417243" w:rsidP="00277194">
      <w:pPr>
        <w:spacing w:beforeLines="1" w:afterLines="1"/>
        <w:rPr>
          <w:rFonts w:ascii="Arial" w:hAnsi="Arial" w:cs="Times New Roman"/>
          <w:color w:val="000080"/>
          <w:szCs w:val="20"/>
        </w:rPr>
      </w:pPr>
    </w:p>
    <w:p w:rsidR="00F56B7A" w:rsidRPr="003060B9" w:rsidRDefault="00FA2861" w:rsidP="00277194">
      <w:pPr>
        <w:spacing w:beforeLines="1" w:afterLines="1"/>
        <w:rPr>
          <w:rFonts w:ascii="Arial" w:hAnsi="Arial" w:cs="Times New Roman"/>
          <w:color w:val="000080"/>
          <w:szCs w:val="20"/>
        </w:rPr>
      </w:pPr>
      <w:r w:rsidRPr="003060B9">
        <w:rPr>
          <w:rFonts w:ascii="Arial" w:hAnsi="Arial" w:cs="Times New Roman"/>
          <w:color w:val="000080"/>
          <w:szCs w:val="20"/>
        </w:rPr>
        <w:t xml:space="preserve">If the interpreter can have in his mind what the writer had in his mind when he wrote - without adding any excess baggage from the interpreter's own culture or society - then the true thought of the Scripture can be captured resulting in an accurate interpretation. </w:t>
      </w:r>
    </w:p>
    <w:p w:rsidR="00FA2861" w:rsidRPr="003060B9" w:rsidRDefault="00FA2861" w:rsidP="00277194">
      <w:pPr>
        <w:spacing w:beforeLines="1" w:afterLines="1"/>
        <w:rPr>
          <w:rFonts w:ascii="Arial" w:hAnsi="Arial" w:cs="Times New Roman"/>
          <w:color w:val="000080"/>
          <w:szCs w:val="20"/>
        </w:rPr>
      </w:pPr>
    </w:p>
    <w:p w:rsidR="00DC6B07" w:rsidRDefault="00FA2861" w:rsidP="00277194">
      <w:pPr>
        <w:spacing w:beforeLines="1" w:afterLines="1"/>
        <w:rPr>
          <w:rFonts w:ascii="Arial" w:hAnsi="Arial" w:cs="Times New Roman"/>
          <w:color w:val="000080"/>
          <w:szCs w:val="20"/>
        </w:rPr>
      </w:pPr>
      <w:r w:rsidRPr="003060B9">
        <w:rPr>
          <w:rFonts w:ascii="Arial" w:hAnsi="Arial" w:cs="Times New Roman"/>
          <w:color w:val="000080"/>
          <w:szCs w:val="20"/>
        </w:rPr>
        <w:t>Historical considerations are especially important in properly interpreting the Word of God. The Christian faith is ba</w:t>
      </w:r>
      <w:r w:rsidR="00DC6B07">
        <w:rPr>
          <w:rFonts w:ascii="Arial" w:hAnsi="Arial" w:cs="Times New Roman"/>
          <w:color w:val="000080"/>
          <w:szCs w:val="20"/>
        </w:rPr>
        <w:t xml:space="preserve">sed on historical fact. Indeed. </w:t>
      </w:r>
      <w:r w:rsidRPr="003060B9">
        <w:rPr>
          <w:rFonts w:ascii="Arial" w:hAnsi="Arial" w:cs="Times New Roman"/>
          <w:color w:val="000080"/>
          <w:szCs w:val="20"/>
        </w:rPr>
        <w:t xml:space="preserve">Christianity rests on the foundation of the historical Jesus whose earthly life represents God's full and objective self-communication to humankind (John 1:18). Jesus was seen and heard by human beings as God's ultimate revelation (1 John 1:1-3). </w:t>
      </w:r>
    </w:p>
    <w:p w:rsidR="00DC6B07" w:rsidRDefault="00DC6B07" w:rsidP="00277194">
      <w:pPr>
        <w:spacing w:beforeLines="1" w:afterLines="1"/>
        <w:rPr>
          <w:rFonts w:ascii="Arial" w:hAnsi="Arial" w:cs="Times New Roman"/>
          <w:color w:val="000080"/>
          <w:szCs w:val="20"/>
        </w:rPr>
      </w:pPr>
    </w:p>
    <w:p w:rsidR="00F56B7A" w:rsidRPr="003060B9" w:rsidRDefault="00FA2861" w:rsidP="00277194">
      <w:pPr>
        <w:spacing w:beforeLines="1" w:afterLines="1"/>
        <w:rPr>
          <w:rFonts w:ascii="Arial" w:hAnsi="Arial" w:cs="Times New Roman"/>
          <w:color w:val="000080"/>
          <w:szCs w:val="20"/>
        </w:rPr>
      </w:pPr>
      <w:r w:rsidRPr="003060B9">
        <w:rPr>
          <w:rFonts w:ascii="Arial" w:hAnsi="Arial" w:cs="Times New Roman"/>
          <w:color w:val="000080"/>
          <w:szCs w:val="20"/>
        </w:rPr>
        <w:t xml:space="preserve">This is why He could </w:t>
      </w:r>
      <w:proofErr w:type="gramStart"/>
      <w:r w:rsidRPr="003060B9">
        <w:rPr>
          <w:rFonts w:ascii="Arial" w:hAnsi="Arial" w:cs="Times New Roman"/>
          <w:color w:val="000080"/>
          <w:szCs w:val="20"/>
        </w:rPr>
        <w:t>claim</w:t>
      </w:r>
      <w:proofErr w:type="gramEnd"/>
      <w:r w:rsidRPr="003060B9">
        <w:rPr>
          <w:rFonts w:ascii="Arial" w:hAnsi="Arial" w:cs="Times New Roman"/>
          <w:color w:val="000080"/>
          <w:szCs w:val="20"/>
        </w:rPr>
        <w:t xml:space="preserve"> </w:t>
      </w:r>
      <w:r w:rsidRPr="003060B9">
        <w:rPr>
          <w:rFonts w:ascii="Arial" w:hAnsi="Arial" w:cs="Times New Roman"/>
          <w:color w:val="0000FF"/>
          <w:szCs w:val="20"/>
        </w:rPr>
        <w:t xml:space="preserve">"If ye had known me, ye should have known my Father also" </w:t>
      </w:r>
      <w:r w:rsidRPr="003060B9">
        <w:rPr>
          <w:rFonts w:ascii="Arial" w:hAnsi="Arial" w:cs="Times New Roman"/>
          <w:color w:val="000080"/>
          <w:szCs w:val="20"/>
        </w:rPr>
        <w:t xml:space="preserve">(John 14:7). </w:t>
      </w:r>
    </w:p>
    <w:p w:rsidR="00FA2861" w:rsidRPr="003060B9" w:rsidRDefault="00FA2861" w:rsidP="00277194">
      <w:pPr>
        <w:spacing w:beforeLines="1" w:afterLines="1"/>
        <w:rPr>
          <w:rFonts w:ascii="Arial" w:hAnsi="Arial" w:cs="Times New Roman"/>
          <w:color w:val="000080"/>
          <w:szCs w:val="20"/>
        </w:rPr>
      </w:pPr>
    </w:p>
    <w:p w:rsidR="00F56B7A" w:rsidRPr="003060B9" w:rsidRDefault="00FA2861" w:rsidP="00277194">
      <w:pPr>
        <w:spacing w:beforeLines="1" w:afterLines="1"/>
        <w:rPr>
          <w:rFonts w:ascii="Arial" w:hAnsi="Arial" w:cs="Times New Roman"/>
          <w:color w:val="000080"/>
          <w:szCs w:val="20"/>
        </w:rPr>
      </w:pPr>
      <w:r w:rsidRPr="003060B9">
        <w:rPr>
          <w:rFonts w:ascii="Arial" w:hAnsi="Arial" w:cs="Times New Roman"/>
          <w:color w:val="000080"/>
          <w:szCs w:val="20"/>
        </w:rPr>
        <w:t xml:space="preserve">History, in two ways, plays a very large part in Bible interpretation, yet many today seem to forget it. First of all, to truly understand the Bible, you must have at least some familiarity with the Jewish language, beliefs, and practices at the time of the biblical writing. Otherwise many terms, phrases, and sayings in the Scriptures will make little to no sense to us today. Even for most of the New Testament writings, we must know and understand what was happening in the first century when they were written. What problems faced the Apostles in their time to make them say some of the things they did? </w:t>
      </w:r>
    </w:p>
    <w:p w:rsidR="00F56B7A" w:rsidRPr="003060B9" w:rsidRDefault="00F56B7A" w:rsidP="00277194">
      <w:pPr>
        <w:spacing w:beforeLines="1" w:afterLines="1"/>
        <w:rPr>
          <w:rFonts w:ascii="Arial" w:hAnsi="Arial" w:cs="Times New Roman"/>
          <w:color w:val="000080"/>
          <w:szCs w:val="20"/>
        </w:rPr>
      </w:pPr>
    </w:p>
    <w:p w:rsidR="00F56B7A" w:rsidRPr="003060B9" w:rsidRDefault="00FA2861" w:rsidP="00277194">
      <w:pPr>
        <w:spacing w:beforeLines="1" w:afterLines="1"/>
        <w:rPr>
          <w:rFonts w:ascii="Arial" w:hAnsi="Arial" w:cs="Times New Roman"/>
          <w:color w:val="000080"/>
          <w:szCs w:val="20"/>
        </w:rPr>
      </w:pPr>
      <w:r w:rsidRPr="003060B9">
        <w:rPr>
          <w:rFonts w:ascii="Arial" w:hAnsi="Arial" w:cs="Times New Roman"/>
          <w:color w:val="000080"/>
          <w:szCs w:val="20"/>
        </w:rPr>
        <w:t xml:space="preserve">The Bible, in most cases, gives us only a limited amount of insight and background into the surrounding problems at the time. When Paul wrote a letter to the Corinthians, for instance, the Corinthian people to whom it was addressed knew the surrounding problems of the time, as well as the customs, laws, and practices of that era. Thus, Paul may not have dwelled on, or even mentioned them in his letters. This would leave us twentieth-century readers puzzled and guessing if we just read the letter at face value, as many attempt to do. </w:t>
      </w:r>
    </w:p>
    <w:p w:rsidR="00F56B7A" w:rsidRPr="003060B9" w:rsidRDefault="00F56B7A" w:rsidP="00277194">
      <w:pPr>
        <w:spacing w:beforeLines="1" w:afterLines="1"/>
        <w:rPr>
          <w:rFonts w:ascii="Arial" w:hAnsi="Arial" w:cs="Times New Roman"/>
          <w:color w:val="000080"/>
          <w:szCs w:val="20"/>
        </w:rPr>
      </w:pPr>
    </w:p>
    <w:p w:rsidR="00F56B7A" w:rsidRPr="003060B9" w:rsidRDefault="00FA2861" w:rsidP="00277194">
      <w:pPr>
        <w:spacing w:beforeLines="1" w:afterLines="1"/>
        <w:rPr>
          <w:rFonts w:ascii="Arial" w:hAnsi="Arial" w:cs="Times New Roman"/>
          <w:color w:val="000080"/>
          <w:szCs w:val="20"/>
        </w:rPr>
      </w:pPr>
      <w:r w:rsidRPr="003060B9">
        <w:rPr>
          <w:rFonts w:ascii="Arial" w:hAnsi="Arial" w:cs="Times New Roman"/>
          <w:color w:val="000080"/>
          <w:szCs w:val="20"/>
        </w:rPr>
        <w:t xml:space="preserve">To understand the Corinthian Epistle, we must "become," as it were, a first century Corinthian. We must understand their practices, their terminology, the social issues of the time, etc. We must also look to the original Bible text languages of the time (Greek and Hebrew) as they were understood, meant and intended at the time, to those being addressed. We cannot take our modern language understanding and try to force first-century Greek into it. </w:t>
      </w:r>
    </w:p>
    <w:p w:rsidR="00FA2861" w:rsidRPr="003060B9" w:rsidRDefault="00FA2861" w:rsidP="00277194">
      <w:pPr>
        <w:spacing w:beforeLines="1" w:afterLines="1"/>
        <w:rPr>
          <w:rFonts w:ascii="Arial" w:hAnsi="Arial" w:cs="Times New Roman"/>
          <w:color w:val="000080"/>
          <w:szCs w:val="20"/>
        </w:rPr>
      </w:pPr>
    </w:p>
    <w:p w:rsidR="00F56B7A" w:rsidRPr="003060B9" w:rsidRDefault="00FA2861" w:rsidP="00277194">
      <w:pPr>
        <w:spacing w:beforeLines="1" w:afterLines="1"/>
        <w:rPr>
          <w:rFonts w:ascii="Arial" w:hAnsi="Arial" w:cs="Times New Roman"/>
          <w:color w:val="000080"/>
          <w:szCs w:val="20"/>
        </w:rPr>
      </w:pPr>
      <w:r w:rsidRPr="003060B9">
        <w:rPr>
          <w:rFonts w:ascii="Arial" w:hAnsi="Arial" w:cs="Times New Roman"/>
          <w:color w:val="000080"/>
          <w:szCs w:val="20"/>
        </w:rPr>
        <w:t>So! How does a man have the time or know how to study all of this history, language, etc. in order to properly interpret the Scriptures? It would take many hours a day, and much learning to do, wouldn't it? True, and that is why God has called and set aside certain men to the ministry of leading His flock into truth. Elders are called to spend their time in much prayer and studying to accomplish this deed, and then bring the fruit of their labor to their flock (1 Tim.3</w:t>
      </w:r>
      <w:proofErr w:type="gramStart"/>
      <w:r w:rsidRPr="003060B9">
        <w:rPr>
          <w:rFonts w:ascii="Arial" w:hAnsi="Arial" w:cs="Times New Roman"/>
          <w:color w:val="000080"/>
          <w:szCs w:val="20"/>
        </w:rPr>
        <w:t>:2,6</w:t>
      </w:r>
      <w:proofErr w:type="gramEnd"/>
      <w:r w:rsidRPr="003060B9">
        <w:rPr>
          <w:rFonts w:ascii="Arial" w:hAnsi="Arial" w:cs="Times New Roman"/>
          <w:color w:val="000080"/>
          <w:szCs w:val="20"/>
        </w:rPr>
        <w:t xml:space="preserve">; 5:17). </w:t>
      </w:r>
    </w:p>
    <w:p w:rsidR="00FA2861" w:rsidRPr="003060B9" w:rsidRDefault="00FA2861" w:rsidP="00277194">
      <w:pPr>
        <w:spacing w:beforeLines="1" w:afterLines="1"/>
        <w:rPr>
          <w:rFonts w:ascii="Arial" w:hAnsi="Arial" w:cs="Times New Roman"/>
          <w:color w:val="000080"/>
          <w:szCs w:val="20"/>
        </w:rPr>
      </w:pPr>
    </w:p>
    <w:p w:rsidR="005540D5" w:rsidRDefault="00FA2861" w:rsidP="00277194">
      <w:pPr>
        <w:spacing w:beforeLines="1" w:afterLines="1"/>
        <w:rPr>
          <w:rFonts w:ascii="Arial" w:hAnsi="Arial" w:cs="Times New Roman"/>
          <w:color w:val="000080"/>
          <w:szCs w:val="20"/>
        </w:rPr>
      </w:pPr>
      <w:r w:rsidRPr="003060B9">
        <w:rPr>
          <w:rFonts w:ascii="Arial" w:hAnsi="Arial" w:cs="Times New Roman"/>
          <w:b/>
          <w:color w:val="CC3300"/>
          <w:szCs w:val="20"/>
        </w:rPr>
        <w:t>5) The rule of LOGIC:</w:t>
      </w:r>
      <w:r w:rsidRPr="003060B9">
        <w:rPr>
          <w:rFonts w:ascii="Arial" w:hAnsi="Arial" w:cs="Times New Roman"/>
          <w:color w:val="000080"/>
          <w:szCs w:val="20"/>
        </w:rPr>
        <w:t xml:space="preserve"> Interpretation is merely logical reasoning. When interpreting Scripture, the use of reason is everywhere to be assumed. Does the interpretation make sense? The Bible was given to us in the form of human language and therefore appeals to human reason - it invites investigation. It is to be interpreted as we would any other volume: applying the laws of language and grammatical analysis. </w:t>
      </w:r>
    </w:p>
    <w:p w:rsidR="00640375" w:rsidRDefault="005540D5" w:rsidP="005540D5">
      <w:pPr>
        <w:spacing w:after="240"/>
        <w:rPr>
          <w:rFonts w:ascii="Arial" w:hAnsi="Arial"/>
          <w:color w:val="000090"/>
          <w:szCs w:val="20"/>
        </w:rPr>
      </w:pPr>
      <w:r w:rsidRPr="005540D5">
        <w:rPr>
          <w:rFonts w:ascii="Arial" w:hAnsi="Arial"/>
          <w:color w:val="000090"/>
          <w:szCs w:val="20"/>
        </w:rPr>
        <w:br/>
        <w:t xml:space="preserve">The use of reason in the interpretation of Scripture is everywhere to be assumed. The Bible comes to us in the forms of human language, and appeals to our reason . . . it invites investigation. </w:t>
      </w:r>
      <w:proofErr w:type="gramStart"/>
      <w:r w:rsidRPr="005540D5">
        <w:rPr>
          <w:rFonts w:ascii="Arial" w:hAnsi="Arial"/>
          <w:color w:val="000090"/>
          <w:szCs w:val="20"/>
        </w:rPr>
        <w:t>and</w:t>
      </w:r>
      <w:proofErr w:type="gramEnd"/>
      <w:r w:rsidRPr="005540D5">
        <w:rPr>
          <w:rFonts w:ascii="Arial" w:hAnsi="Arial"/>
          <w:color w:val="000090"/>
          <w:szCs w:val="20"/>
        </w:rPr>
        <w:t xml:space="preserve"> it is to be interpreted as we interpret any other volume by a rigid application of the same laws of language, and the same grammatical analysis. </w:t>
      </w:r>
      <w:r w:rsidRPr="005540D5">
        <w:rPr>
          <w:rFonts w:ascii="Arial" w:hAnsi="Arial"/>
          <w:color w:val="000090"/>
          <w:sz w:val="20"/>
          <w:szCs w:val="20"/>
        </w:rPr>
        <w:t>(Biblical Hermeneutics, Terry, M. S., p. 25. 1895.)</w:t>
      </w:r>
      <w:r w:rsidRPr="005540D5">
        <w:rPr>
          <w:rFonts w:ascii="Arial" w:hAnsi="Arial"/>
          <w:color w:val="000090"/>
          <w:sz w:val="20"/>
          <w:szCs w:val="20"/>
        </w:rPr>
        <w:br/>
      </w:r>
      <w:r w:rsidRPr="005540D5">
        <w:rPr>
          <w:rFonts w:ascii="Arial" w:hAnsi="Arial"/>
          <w:color w:val="000090"/>
          <w:szCs w:val="20"/>
        </w:rPr>
        <w:br/>
        <w:t xml:space="preserve">What is the control we use to weed out false theological speculation? Certainly the control is logic and evidence . . . interpreters who have not had the sharpening experience of logic . . . may have improper notions of implication and evidence. </w:t>
      </w:r>
    </w:p>
    <w:p w:rsidR="00417243" w:rsidRDefault="005540D5" w:rsidP="00417243">
      <w:pPr>
        <w:spacing w:after="0"/>
        <w:rPr>
          <w:rFonts w:ascii="Arial" w:hAnsi="Arial"/>
          <w:color w:val="000090"/>
          <w:sz w:val="20"/>
          <w:szCs w:val="20"/>
        </w:rPr>
      </w:pPr>
      <w:r w:rsidRPr="005540D5">
        <w:rPr>
          <w:rFonts w:ascii="Arial" w:hAnsi="Arial"/>
          <w:color w:val="000090"/>
          <w:szCs w:val="20"/>
        </w:rPr>
        <w:t xml:space="preserve">Too frequently such a person uses a basis of appeal that is a notorious violation of the laws of logic and evidence. </w:t>
      </w:r>
      <w:r w:rsidRPr="005540D5">
        <w:rPr>
          <w:rFonts w:ascii="Arial" w:hAnsi="Arial"/>
          <w:color w:val="000090"/>
          <w:sz w:val="20"/>
          <w:szCs w:val="20"/>
        </w:rPr>
        <w:t xml:space="preserve">(Protestant Biblical Interpretation, </w:t>
      </w:r>
      <w:proofErr w:type="spellStart"/>
      <w:r w:rsidRPr="005540D5">
        <w:rPr>
          <w:rFonts w:ascii="Arial" w:hAnsi="Arial"/>
          <w:color w:val="000090"/>
          <w:sz w:val="20"/>
          <w:szCs w:val="20"/>
        </w:rPr>
        <w:t>Ramm</w:t>
      </w:r>
      <w:proofErr w:type="spellEnd"/>
      <w:r w:rsidRPr="005540D5">
        <w:rPr>
          <w:rFonts w:ascii="Arial" w:hAnsi="Arial"/>
          <w:color w:val="000090"/>
          <w:sz w:val="20"/>
          <w:szCs w:val="20"/>
        </w:rPr>
        <w:t>, Bernard. pp. 151153, W. A. Wilde Co., 1956.)</w:t>
      </w:r>
      <w:r w:rsidRPr="005540D5">
        <w:rPr>
          <w:rFonts w:ascii="Arial" w:hAnsi="Arial"/>
          <w:color w:val="000090"/>
          <w:sz w:val="20"/>
          <w:szCs w:val="20"/>
        </w:rPr>
        <w:br/>
      </w:r>
      <w:r w:rsidRPr="005540D5">
        <w:rPr>
          <w:rFonts w:ascii="Arial" w:hAnsi="Arial"/>
          <w:color w:val="000090"/>
          <w:szCs w:val="20"/>
        </w:rPr>
        <w:br/>
        <w:t>It is one of the most firmly established principles of law in England and in America that "a law means exactly what it says, and is to be interpreted and enforced exactly as it reads." This is just as good a principle for interpreting the Bible as for interpreting law. (</w:t>
      </w:r>
      <w:r w:rsidRPr="005540D5">
        <w:rPr>
          <w:rFonts w:ascii="Arial" w:hAnsi="Arial"/>
          <w:color w:val="000090"/>
          <w:sz w:val="20"/>
          <w:szCs w:val="20"/>
        </w:rPr>
        <w:t>The Importance and Value of Proper Bible Study, Torrey. R. A., pp. 67</w:t>
      </w:r>
      <w:proofErr w:type="gramStart"/>
      <w:r w:rsidRPr="005540D5">
        <w:rPr>
          <w:rFonts w:ascii="Arial" w:hAnsi="Arial"/>
          <w:color w:val="000090"/>
          <w:sz w:val="20"/>
          <w:szCs w:val="20"/>
        </w:rPr>
        <w:t>?70</w:t>
      </w:r>
      <w:proofErr w:type="gramEnd"/>
      <w:r w:rsidRPr="005540D5">
        <w:rPr>
          <w:rFonts w:ascii="Arial" w:hAnsi="Arial"/>
          <w:color w:val="000090"/>
          <w:sz w:val="20"/>
          <w:szCs w:val="20"/>
        </w:rPr>
        <w:t>, Moody Press, 1921.)</w:t>
      </w:r>
    </w:p>
    <w:p w:rsidR="00FA2861" w:rsidRPr="00417243" w:rsidRDefault="005540D5" w:rsidP="00417243">
      <w:pPr>
        <w:spacing w:after="0"/>
        <w:rPr>
          <w:rFonts w:ascii="Arial" w:hAnsi="Arial"/>
          <w:color w:val="000090"/>
          <w:szCs w:val="20"/>
        </w:rPr>
      </w:pPr>
      <w:r w:rsidRPr="005540D5">
        <w:rPr>
          <w:rFonts w:ascii="Arial" w:hAnsi="Arial"/>
          <w:color w:val="000090"/>
          <w:szCs w:val="20"/>
        </w:rPr>
        <w:br/>
        <w:t>Charles G. Finney, lawyer and theologian, is widely considered the greatest theologian and most successful revivalist since apostolic times. He was often in sharp conflict with the theologians of his day because they violated these rules of interpretation. Finney said he interpreted a Bible passage as he "would have understood the same or like passage in a law bo</w:t>
      </w:r>
      <w:r>
        <w:rPr>
          <w:rFonts w:ascii="Arial" w:hAnsi="Arial"/>
          <w:color w:val="000090"/>
          <w:szCs w:val="20"/>
        </w:rPr>
        <w:t xml:space="preserve">ok" </w:t>
      </w:r>
      <w:r w:rsidRPr="005540D5">
        <w:rPr>
          <w:rFonts w:ascii="Arial" w:hAnsi="Arial"/>
          <w:color w:val="000090"/>
          <w:sz w:val="20"/>
          <w:szCs w:val="20"/>
        </w:rPr>
        <w:t>(Autobiography, pp. 42-43).</w:t>
      </w:r>
      <w:r>
        <w:rPr>
          <w:rFonts w:ascii="Arial" w:hAnsi="Arial"/>
          <w:color w:val="000090"/>
          <w:szCs w:val="20"/>
        </w:rPr>
        <w:t xml:space="preserve"> </w:t>
      </w:r>
      <w:r w:rsidRPr="005540D5">
        <w:rPr>
          <w:rFonts w:ascii="Arial" w:hAnsi="Arial"/>
          <w:color w:val="000090"/>
          <w:szCs w:val="20"/>
        </w:rPr>
        <w:t>Finney stressed the need for definition and logic in theology and said the Bible must be understood on "fair principles of interpretation such as would be admitted in a court of justice" (</w:t>
      </w:r>
      <w:r w:rsidRPr="005540D5">
        <w:rPr>
          <w:rFonts w:ascii="Arial" w:hAnsi="Arial"/>
          <w:color w:val="000090"/>
          <w:sz w:val="20"/>
          <w:szCs w:val="20"/>
        </w:rPr>
        <w:t xml:space="preserve">Systematic Theology. </w:t>
      </w:r>
      <w:proofErr w:type="gramStart"/>
      <w:r w:rsidRPr="005540D5">
        <w:rPr>
          <w:rFonts w:ascii="Arial" w:hAnsi="Arial"/>
          <w:color w:val="000090"/>
          <w:sz w:val="20"/>
          <w:szCs w:val="20"/>
        </w:rPr>
        <w:t>Preface, ix).</w:t>
      </w:r>
      <w:proofErr w:type="gramEnd"/>
      <w:r w:rsidRPr="005540D5">
        <w:rPr>
          <w:rFonts w:ascii="Arial" w:hAnsi="Arial"/>
          <w:color w:val="000090"/>
          <w:sz w:val="20"/>
          <w:szCs w:val="20"/>
        </w:rPr>
        <w:br/>
      </w:r>
    </w:p>
    <w:p w:rsidR="00F56B7A" w:rsidRPr="003060B9" w:rsidRDefault="00FA2861" w:rsidP="00277194">
      <w:pPr>
        <w:spacing w:beforeLines="1" w:afterLines="1"/>
        <w:rPr>
          <w:rFonts w:ascii="Arial" w:hAnsi="Arial" w:cs="Times New Roman"/>
          <w:color w:val="000080"/>
          <w:szCs w:val="20"/>
        </w:rPr>
      </w:pPr>
      <w:r w:rsidRPr="003060B9">
        <w:rPr>
          <w:rFonts w:ascii="Arial" w:hAnsi="Arial" w:cs="Times New Roman"/>
          <w:b/>
          <w:color w:val="CC3300"/>
          <w:szCs w:val="20"/>
        </w:rPr>
        <w:t>6) The rule of INFERENCE:</w:t>
      </w:r>
      <w:r w:rsidRPr="003060B9">
        <w:rPr>
          <w:rFonts w:ascii="Arial" w:hAnsi="Arial" w:cs="Times New Roman"/>
          <w:color w:val="000080"/>
          <w:szCs w:val="20"/>
        </w:rPr>
        <w:t xml:space="preserve"> An inference is a fact reasonably implied from another fact. It is a logical consequence. It derives a conclusion from a given fact or premise. It is the deduction of one proposition from another proposition. Such inferential facts or propositions are sufficiently binding when their truth is established by competent and satisfactory evidence. </w:t>
      </w:r>
    </w:p>
    <w:p w:rsidR="00F56B7A" w:rsidRPr="003060B9" w:rsidRDefault="00F56B7A" w:rsidP="00277194">
      <w:pPr>
        <w:spacing w:beforeLines="1" w:afterLines="1"/>
        <w:rPr>
          <w:rFonts w:ascii="Arial" w:hAnsi="Arial" w:cs="Times New Roman"/>
          <w:color w:val="000080"/>
          <w:szCs w:val="20"/>
        </w:rPr>
      </w:pPr>
    </w:p>
    <w:p w:rsidR="005540D5" w:rsidRDefault="00FA2861" w:rsidP="00277194">
      <w:pPr>
        <w:spacing w:beforeLines="1" w:afterLines="1"/>
        <w:rPr>
          <w:rFonts w:ascii="Arial" w:hAnsi="Arial" w:cs="Times New Roman"/>
          <w:color w:val="000080"/>
          <w:szCs w:val="20"/>
        </w:rPr>
      </w:pPr>
      <w:r w:rsidRPr="003060B9">
        <w:rPr>
          <w:rFonts w:ascii="Arial" w:hAnsi="Arial" w:cs="Times New Roman"/>
          <w:color w:val="000080"/>
          <w:szCs w:val="20"/>
        </w:rPr>
        <w:t xml:space="preserve">Competent evidence means such evidence as the nature of the thing to be proved admits. Satisfactory evidence means that amount of </w:t>
      </w:r>
      <w:r w:rsidR="005540D5">
        <w:rPr>
          <w:rFonts w:ascii="Arial" w:hAnsi="Arial" w:cs="Times New Roman"/>
          <w:color w:val="000080"/>
          <w:szCs w:val="20"/>
        </w:rPr>
        <w:t>proof that</w:t>
      </w:r>
      <w:r w:rsidRPr="003060B9">
        <w:rPr>
          <w:rFonts w:ascii="Arial" w:hAnsi="Arial" w:cs="Times New Roman"/>
          <w:color w:val="000080"/>
          <w:szCs w:val="20"/>
        </w:rPr>
        <w:t xml:space="preserve"> would ordinarily satisfy an unprejudiced mind beyond a reasonable doubt. Jesus used this rule when he proved the resurrection of the dead to the unbelieving Sadducees in Matthew 22:23-33. </w:t>
      </w:r>
    </w:p>
    <w:p w:rsidR="005540D5" w:rsidRDefault="005540D5" w:rsidP="00277194">
      <w:pPr>
        <w:spacing w:beforeLines="1" w:afterLines="1"/>
        <w:rPr>
          <w:rFonts w:ascii="Arial" w:hAnsi="Arial" w:cs="Times New Roman"/>
          <w:color w:val="000080"/>
          <w:szCs w:val="20"/>
        </w:rPr>
      </w:pPr>
    </w:p>
    <w:p w:rsidR="005540D5" w:rsidRDefault="005540D5" w:rsidP="00277194">
      <w:pPr>
        <w:spacing w:beforeLines="1" w:afterLines="1"/>
        <w:rPr>
          <w:rFonts w:ascii="Arial" w:hAnsi="Arial"/>
          <w:color w:val="000090"/>
          <w:szCs w:val="20"/>
        </w:rPr>
      </w:pPr>
      <w:r w:rsidRPr="005540D5">
        <w:rPr>
          <w:rFonts w:ascii="Arial" w:hAnsi="Arial"/>
          <w:color w:val="000090"/>
          <w:szCs w:val="20"/>
        </w:rPr>
        <w:t xml:space="preserve">We must not violate the known usage of a word and invent another for which there is no precedent. </w:t>
      </w:r>
      <w:r w:rsidRPr="005540D5">
        <w:rPr>
          <w:rFonts w:ascii="Arial" w:hAnsi="Arial"/>
          <w:color w:val="000090"/>
          <w:sz w:val="20"/>
          <w:szCs w:val="20"/>
        </w:rPr>
        <w:t>(The Greek New Testament for English Readers, Alford, Dean, p. 1098, Moody Press.)</w:t>
      </w:r>
      <w:r w:rsidRPr="005540D5">
        <w:rPr>
          <w:rFonts w:ascii="Arial" w:hAnsi="Arial"/>
          <w:color w:val="000090"/>
          <w:sz w:val="20"/>
          <w:szCs w:val="20"/>
        </w:rPr>
        <w:br/>
      </w:r>
      <w:r w:rsidRPr="005540D5">
        <w:rPr>
          <w:rFonts w:ascii="Arial" w:hAnsi="Arial"/>
          <w:color w:val="000090"/>
          <w:szCs w:val="20"/>
        </w:rPr>
        <w:br/>
      </w:r>
      <w:r>
        <w:rPr>
          <w:rFonts w:ascii="Arial" w:hAnsi="Arial"/>
          <w:color w:val="000090"/>
          <w:szCs w:val="20"/>
        </w:rPr>
        <w:t>For example, t</w:t>
      </w:r>
      <w:r w:rsidRPr="005540D5">
        <w:rPr>
          <w:rFonts w:ascii="Arial" w:hAnsi="Arial"/>
          <w:color w:val="000090"/>
          <w:szCs w:val="20"/>
        </w:rPr>
        <w:t>he professional ability of lawyers in arguing a question of law, and the judges in deciding it, is thus chiefly occupied with a critical study of previous ca</w:t>
      </w:r>
      <w:r>
        <w:rPr>
          <w:rFonts w:ascii="Arial" w:hAnsi="Arial"/>
          <w:color w:val="000090"/>
          <w:szCs w:val="20"/>
        </w:rPr>
        <w:t>ses</w:t>
      </w:r>
      <w:r w:rsidRPr="005540D5">
        <w:rPr>
          <w:rFonts w:ascii="Arial" w:hAnsi="Arial"/>
          <w:color w:val="000090"/>
          <w:szCs w:val="20"/>
        </w:rPr>
        <w:t xml:space="preserve"> in order to determine whether the previous cases really support some alleged doctrine. (</w:t>
      </w:r>
      <w:r w:rsidRPr="005540D5">
        <w:rPr>
          <w:rFonts w:ascii="Arial" w:hAnsi="Arial"/>
          <w:color w:val="000090"/>
          <w:sz w:val="20"/>
          <w:szCs w:val="20"/>
        </w:rPr>
        <w:t>Introduction to the Study of Law, p. 40, Woodruff, E. H., 1898.)</w:t>
      </w:r>
      <w:r>
        <w:rPr>
          <w:rFonts w:ascii="Arial" w:hAnsi="Arial"/>
          <w:color w:val="000090"/>
          <w:sz w:val="20"/>
          <w:szCs w:val="20"/>
        </w:rPr>
        <w:t xml:space="preserve">  </w:t>
      </w:r>
      <w:r>
        <w:rPr>
          <w:rFonts w:ascii="Arial" w:hAnsi="Arial"/>
          <w:color w:val="000090"/>
          <w:szCs w:val="20"/>
        </w:rPr>
        <w:t>The understanding of a word or phrase can be studied and understood in the same way.  To understand the intent of the author it is important to discover how the author is using t</w:t>
      </w:r>
      <w:r w:rsidR="0025750A">
        <w:rPr>
          <w:rFonts w:ascii="Arial" w:hAnsi="Arial"/>
          <w:color w:val="000090"/>
          <w:szCs w:val="20"/>
        </w:rPr>
        <w:t>he same word or phrase in other sections</w:t>
      </w:r>
      <w:r>
        <w:rPr>
          <w:rFonts w:ascii="Arial" w:hAnsi="Arial"/>
          <w:color w:val="000090"/>
          <w:szCs w:val="20"/>
        </w:rPr>
        <w:t xml:space="preserve"> of his writings.  </w:t>
      </w:r>
      <w:r w:rsidR="0025750A">
        <w:rPr>
          <w:rFonts w:ascii="Arial" w:hAnsi="Arial"/>
          <w:color w:val="000090"/>
          <w:szCs w:val="20"/>
        </w:rPr>
        <w:t xml:space="preserve">As the two are compared the true meaning intended by the author will be revealed.  </w:t>
      </w:r>
      <w:r w:rsidR="0047778F" w:rsidRPr="003060B9">
        <w:rPr>
          <w:rFonts w:ascii="Times" w:hAnsi="Times"/>
          <w:szCs w:val="20"/>
        </w:rPr>
        <w:br/>
      </w:r>
    </w:p>
    <w:p w:rsidR="00F56B7A" w:rsidRPr="003060B9" w:rsidRDefault="00FA2861" w:rsidP="00277194">
      <w:pPr>
        <w:spacing w:beforeLines="1" w:afterLines="1"/>
        <w:rPr>
          <w:rFonts w:ascii="Arial" w:hAnsi="Arial" w:cs="Times New Roman"/>
          <w:color w:val="000080"/>
          <w:szCs w:val="20"/>
        </w:rPr>
      </w:pPr>
      <w:r w:rsidRPr="003060B9">
        <w:rPr>
          <w:rFonts w:ascii="Arial" w:hAnsi="Arial" w:cs="Times New Roman"/>
          <w:b/>
          <w:color w:val="CC3300"/>
          <w:szCs w:val="20"/>
        </w:rPr>
        <w:t xml:space="preserve">7) The rule of GENRE JUDGMENT: </w:t>
      </w:r>
      <w:r w:rsidRPr="003060B9">
        <w:rPr>
          <w:rFonts w:ascii="Arial" w:hAnsi="Arial" w:cs="Times New Roman"/>
          <w:color w:val="000080"/>
          <w:szCs w:val="20"/>
        </w:rPr>
        <w:t xml:space="preserve">A "literal" approach to Scripture recognizes that the Bible contains a variety of literary genres, each of which has certain peculiar characteristics that must be recognized in order to interpret the text properly. </w:t>
      </w:r>
    </w:p>
    <w:p w:rsidR="00FA2861" w:rsidRPr="003060B9" w:rsidRDefault="00FA2861" w:rsidP="00277194">
      <w:pPr>
        <w:spacing w:beforeLines="1" w:afterLines="1"/>
        <w:rPr>
          <w:rFonts w:ascii="Arial" w:hAnsi="Arial" w:cs="Times New Roman"/>
          <w:color w:val="000080"/>
          <w:szCs w:val="20"/>
        </w:rPr>
      </w:pPr>
    </w:p>
    <w:p w:rsidR="00F56B7A" w:rsidRPr="003060B9" w:rsidRDefault="00FA2861" w:rsidP="00277194">
      <w:pPr>
        <w:spacing w:beforeLines="1" w:afterLines="1"/>
        <w:rPr>
          <w:rFonts w:ascii="Arial" w:hAnsi="Arial" w:cs="Times New Roman"/>
          <w:color w:val="000080"/>
          <w:szCs w:val="20"/>
        </w:rPr>
      </w:pPr>
      <w:r w:rsidRPr="003060B9">
        <w:rPr>
          <w:rFonts w:ascii="Arial" w:hAnsi="Arial" w:cs="Times New Roman"/>
          <w:color w:val="000080"/>
          <w:szCs w:val="20"/>
        </w:rPr>
        <w:t xml:space="preserve">The Old </w:t>
      </w:r>
      <w:proofErr w:type="gramStart"/>
      <w:r w:rsidRPr="003060B9">
        <w:rPr>
          <w:rFonts w:ascii="Arial" w:hAnsi="Arial" w:cs="Times New Roman"/>
          <w:color w:val="000080"/>
          <w:szCs w:val="20"/>
        </w:rPr>
        <w:t>testament</w:t>
      </w:r>
      <w:proofErr w:type="gramEnd"/>
      <w:r w:rsidRPr="003060B9">
        <w:rPr>
          <w:rFonts w:ascii="Arial" w:hAnsi="Arial" w:cs="Times New Roman"/>
          <w:color w:val="000080"/>
          <w:szCs w:val="20"/>
        </w:rPr>
        <w:t xml:space="preserve">: The first 5 books of the Bible are called the Pentateuch, which is Hebrew for the number 5 (Genesis - Deuteronomy). The next 5 books are historical books (Joshua - 2 Samuel). The next 12 books are poetic (1 Kings - Solomon). The next 5 books are </w:t>
      </w:r>
      <w:proofErr w:type="gramStart"/>
      <w:r w:rsidRPr="003060B9">
        <w:rPr>
          <w:rFonts w:ascii="Arial" w:hAnsi="Arial" w:cs="Times New Roman"/>
          <w:color w:val="000080"/>
          <w:szCs w:val="20"/>
        </w:rPr>
        <w:t>major prophets</w:t>
      </w:r>
      <w:proofErr w:type="gramEnd"/>
      <w:r w:rsidRPr="003060B9">
        <w:rPr>
          <w:rFonts w:ascii="Arial" w:hAnsi="Arial" w:cs="Times New Roman"/>
          <w:color w:val="000080"/>
          <w:szCs w:val="20"/>
        </w:rPr>
        <w:t xml:space="preserve"> (Isaiah - Daniel). The next 12 books are </w:t>
      </w:r>
      <w:proofErr w:type="gramStart"/>
      <w:r w:rsidRPr="003060B9">
        <w:rPr>
          <w:rFonts w:ascii="Arial" w:hAnsi="Arial" w:cs="Times New Roman"/>
          <w:color w:val="000080"/>
          <w:szCs w:val="20"/>
        </w:rPr>
        <w:t>minor prophets</w:t>
      </w:r>
      <w:proofErr w:type="gramEnd"/>
      <w:r w:rsidRPr="003060B9">
        <w:rPr>
          <w:rFonts w:ascii="Arial" w:hAnsi="Arial" w:cs="Times New Roman"/>
          <w:color w:val="000080"/>
          <w:szCs w:val="20"/>
        </w:rPr>
        <w:t xml:space="preserve"> (Hosea - Malachi). </w:t>
      </w:r>
    </w:p>
    <w:p w:rsidR="00FA2861" w:rsidRPr="003060B9" w:rsidRDefault="00FA2861" w:rsidP="00277194">
      <w:pPr>
        <w:spacing w:beforeLines="1" w:afterLines="1"/>
        <w:rPr>
          <w:rFonts w:ascii="Arial" w:hAnsi="Arial" w:cs="Times New Roman"/>
          <w:color w:val="000080"/>
          <w:szCs w:val="20"/>
        </w:rPr>
      </w:pPr>
    </w:p>
    <w:p w:rsidR="00F56B7A" w:rsidRPr="003060B9" w:rsidRDefault="00FA2861" w:rsidP="00277194">
      <w:pPr>
        <w:spacing w:beforeLines="1" w:afterLines="1"/>
        <w:rPr>
          <w:rFonts w:ascii="Arial" w:hAnsi="Arial" w:cs="Times New Roman"/>
          <w:color w:val="000080"/>
          <w:szCs w:val="20"/>
        </w:rPr>
      </w:pPr>
      <w:r w:rsidRPr="003060B9">
        <w:rPr>
          <w:rFonts w:ascii="Arial" w:hAnsi="Arial" w:cs="Times New Roman"/>
          <w:color w:val="000080"/>
          <w:szCs w:val="20"/>
        </w:rPr>
        <w:t xml:space="preserve">The New Testament: The first 4 books are the gospels (Matthew - John). The next one is Historic (Acts). The next 14 books are the epistles (Romans - Hebrews), which are letters addressing specific problems. The next 7 books are general epistles (James - Jude). And the last book is prophetic (Revelation). </w:t>
      </w:r>
    </w:p>
    <w:p w:rsidR="00FA2861" w:rsidRPr="003060B9" w:rsidRDefault="00FA2861" w:rsidP="00277194">
      <w:pPr>
        <w:spacing w:beforeLines="1" w:afterLines="1"/>
        <w:rPr>
          <w:rFonts w:ascii="Arial" w:hAnsi="Arial" w:cs="Times New Roman"/>
          <w:color w:val="000080"/>
          <w:szCs w:val="20"/>
        </w:rPr>
      </w:pPr>
    </w:p>
    <w:p w:rsidR="00F56B7A" w:rsidRPr="003060B9" w:rsidRDefault="00FA2861" w:rsidP="00277194">
      <w:pPr>
        <w:spacing w:beforeLines="1" w:afterLines="1"/>
        <w:rPr>
          <w:rFonts w:ascii="Arial" w:hAnsi="Arial" w:cs="Times New Roman"/>
          <w:color w:val="000080"/>
          <w:szCs w:val="20"/>
        </w:rPr>
      </w:pPr>
      <w:r w:rsidRPr="003060B9">
        <w:rPr>
          <w:rFonts w:ascii="Arial" w:hAnsi="Arial" w:cs="Times New Roman"/>
          <w:color w:val="000080"/>
          <w:szCs w:val="20"/>
        </w:rPr>
        <w:t xml:space="preserve">Obviously, an incorrect genre judgment will lead one far astray in interpreting Scripture. A parable should not be treated as history, nor should poetry or </w:t>
      </w:r>
      <w:proofErr w:type="gramStart"/>
      <w:r w:rsidRPr="003060B9">
        <w:rPr>
          <w:rFonts w:ascii="Arial" w:hAnsi="Arial" w:cs="Times New Roman"/>
          <w:color w:val="000080"/>
          <w:szCs w:val="20"/>
        </w:rPr>
        <w:t>prophesy (both of which contain many symbols)</w:t>
      </w:r>
      <w:proofErr w:type="gramEnd"/>
      <w:r w:rsidRPr="003060B9">
        <w:rPr>
          <w:rFonts w:ascii="Arial" w:hAnsi="Arial" w:cs="Times New Roman"/>
          <w:color w:val="000080"/>
          <w:szCs w:val="20"/>
        </w:rPr>
        <w:t xml:space="preserve"> be treated as straightforward narrative. The wise interpreter allows his knowledge of genres to control how he approaches each individual biblical text. In this way, he can accurately determine what the biblical author was intending to communicate to the reader. </w:t>
      </w:r>
    </w:p>
    <w:p w:rsidR="00FA2861" w:rsidRPr="003060B9" w:rsidRDefault="00FA2861" w:rsidP="00277194">
      <w:pPr>
        <w:spacing w:beforeLines="1" w:afterLines="1"/>
        <w:rPr>
          <w:rFonts w:ascii="Arial" w:hAnsi="Arial" w:cs="Times New Roman"/>
          <w:color w:val="000080"/>
          <w:szCs w:val="20"/>
        </w:rPr>
      </w:pPr>
    </w:p>
    <w:p w:rsidR="003060B9" w:rsidRDefault="00FA2861" w:rsidP="00277194">
      <w:pPr>
        <w:spacing w:beforeLines="1" w:afterLines="1"/>
        <w:rPr>
          <w:rFonts w:ascii="Arial" w:hAnsi="Arial" w:cs="Times New Roman"/>
          <w:color w:val="000080"/>
          <w:szCs w:val="20"/>
        </w:rPr>
      </w:pPr>
      <w:r w:rsidRPr="003060B9">
        <w:rPr>
          <w:rFonts w:ascii="Arial" w:hAnsi="Arial" w:cs="Times New Roman"/>
          <w:color w:val="000080"/>
          <w:szCs w:val="20"/>
        </w:rPr>
        <w:t xml:space="preserve">Now, even though the Bible contains a variety of literary genres and many figures of speech, the biblical authors most often employed literal statements to convey their ideas. Where they use a literal means to express their ideas, the Bible expositor must employ a corresponding means to explain these ideas - namely, a literal approach. </w:t>
      </w:r>
    </w:p>
    <w:p w:rsidR="003060B9" w:rsidRDefault="003060B9" w:rsidP="00277194">
      <w:pPr>
        <w:spacing w:beforeLines="1" w:afterLines="1"/>
        <w:rPr>
          <w:rFonts w:ascii="Arial" w:hAnsi="Arial" w:cs="Times New Roman"/>
          <w:color w:val="000080"/>
          <w:szCs w:val="20"/>
        </w:rPr>
      </w:pPr>
    </w:p>
    <w:p w:rsidR="00F56B7A" w:rsidRPr="003060B9" w:rsidRDefault="00FA2861" w:rsidP="00277194">
      <w:pPr>
        <w:spacing w:beforeLines="1" w:afterLines="1"/>
        <w:rPr>
          <w:rFonts w:ascii="Arial" w:hAnsi="Arial" w:cs="Times New Roman"/>
          <w:color w:val="000080"/>
          <w:szCs w:val="20"/>
        </w:rPr>
      </w:pPr>
      <w:r w:rsidRPr="003060B9">
        <w:rPr>
          <w:rFonts w:ascii="Arial" w:hAnsi="Arial" w:cs="Times New Roman"/>
          <w:color w:val="000080"/>
          <w:szCs w:val="20"/>
        </w:rPr>
        <w:t xml:space="preserve">A literal method of interpreting Scripture gives to each word in the text the same basic meaning it would have in normal, ordinary, customary usage - whether employed in writing, speaking, or thinking. Without such a method, communication between God and man is impossible. </w:t>
      </w:r>
    </w:p>
    <w:p w:rsidR="00FA2861" w:rsidRPr="003060B9" w:rsidRDefault="00FA2861" w:rsidP="00277194">
      <w:pPr>
        <w:spacing w:beforeLines="1" w:afterLines="1"/>
        <w:rPr>
          <w:rFonts w:ascii="Arial" w:hAnsi="Arial" w:cs="Times New Roman"/>
          <w:color w:val="000080"/>
          <w:szCs w:val="20"/>
        </w:rPr>
      </w:pPr>
    </w:p>
    <w:p w:rsidR="00F56B7A" w:rsidRPr="003060B9" w:rsidRDefault="00FA2861" w:rsidP="00277194">
      <w:pPr>
        <w:spacing w:beforeLines="1" w:afterLines="1"/>
        <w:rPr>
          <w:rFonts w:ascii="Arial" w:hAnsi="Arial" w:cs="Times New Roman"/>
          <w:color w:val="000080"/>
          <w:szCs w:val="20"/>
        </w:rPr>
      </w:pPr>
      <w:r w:rsidRPr="003060B9">
        <w:rPr>
          <w:rFonts w:ascii="Arial" w:hAnsi="Arial" w:cs="Times New Roman"/>
          <w:b/>
          <w:color w:val="CC3300"/>
          <w:szCs w:val="20"/>
        </w:rPr>
        <w:t>8) The rule of dependence upon the HOLY SPIRIT:</w:t>
      </w:r>
      <w:r w:rsidRPr="003060B9">
        <w:rPr>
          <w:rFonts w:ascii="Arial" w:hAnsi="Arial" w:cs="Times New Roman"/>
          <w:color w:val="000080"/>
          <w:szCs w:val="20"/>
        </w:rPr>
        <w:t xml:space="preserve"> Scripture tells us that we are to rely on the Holy Spirit's illumination to gain insights into the meaning and application of Scripture (John 16:12-15, 1 Corinthians 2:9-11). It is the Holy Spirit's work to throw light upon the Word of God so that the believer can assent to the meaning intended and act on it. The Holy Spirit, as the </w:t>
      </w:r>
      <w:r w:rsidRPr="003060B9">
        <w:rPr>
          <w:rFonts w:ascii="Arial" w:hAnsi="Arial" w:cs="Times New Roman"/>
          <w:color w:val="0000FF"/>
          <w:szCs w:val="20"/>
        </w:rPr>
        <w:t xml:space="preserve">"Spirit of truth" </w:t>
      </w:r>
      <w:r w:rsidRPr="003060B9">
        <w:rPr>
          <w:rFonts w:ascii="Arial" w:hAnsi="Arial" w:cs="Times New Roman"/>
          <w:color w:val="000080"/>
          <w:szCs w:val="20"/>
        </w:rPr>
        <w:t xml:space="preserve">(John 16:13), guides us so that </w:t>
      </w:r>
      <w:r w:rsidRPr="003060B9">
        <w:rPr>
          <w:rFonts w:ascii="Arial" w:hAnsi="Arial" w:cs="Times New Roman"/>
          <w:color w:val="0000FF"/>
          <w:szCs w:val="20"/>
        </w:rPr>
        <w:t>"we may understand what God has freely given us"</w:t>
      </w:r>
      <w:r w:rsidRPr="003060B9">
        <w:rPr>
          <w:rFonts w:ascii="Arial" w:hAnsi="Arial" w:cs="Times New Roman"/>
          <w:color w:val="000080"/>
          <w:szCs w:val="20"/>
        </w:rPr>
        <w:t xml:space="preserve"> (1 Corinthians 2:12). This is quite logical: full comprehension of the Word of God is impossible without prayerful dependence on the Spirit of God, for He who inspired the Word (2 Peter 1:21) is also its supreme interpreter. </w:t>
      </w:r>
    </w:p>
    <w:p w:rsidR="00FA2861" w:rsidRPr="003060B9" w:rsidRDefault="00FA2861" w:rsidP="00277194">
      <w:pPr>
        <w:spacing w:beforeLines="1" w:afterLines="1"/>
        <w:rPr>
          <w:rFonts w:ascii="Arial" w:hAnsi="Arial" w:cs="Times New Roman"/>
          <w:color w:val="000080"/>
          <w:szCs w:val="20"/>
        </w:rPr>
      </w:pPr>
    </w:p>
    <w:p w:rsidR="00F56B7A" w:rsidRPr="003060B9" w:rsidRDefault="00FA2861" w:rsidP="00277194">
      <w:pPr>
        <w:spacing w:beforeLines="1" w:afterLines="1"/>
        <w:rPr>
          <w:rFonts w:ascii="Arial" w:hAnsi="Arial" w:cs="Times New Roman"/>
          <w:color w:val="000080"/>
          <w:szCs w:val="20"/>
        </w:rPr>
      </w:pPr>
      <w:r w:rsidRPr="003060B9">
        <w:rPr>
          <w:rFonts w:ascii="Arial" w:hAnsi="Arial" w:cs="Times New Roman"/>
          <w:color w:val="000080"/>
          <w:szCs w:val="20"/>
        </w:rPr>
        <w:t>Illumination is necessary because man's mind has been darkened through sin (Rom.1</w:t>
      </w:r>
      <w:proofErr w:type="gramStart"/>
      <w:r w:rsidRPr="003060B9">
        <w:rPr>
          <w:rFonts w:ascii="Arial" w:hAnsi="Arial" w:cs="Times New Roman"/>
          <w:color w:val="000080"/>
          <w:szCs w:val="20"/>
        </w:rPr>
        <w:t>:21</w:t>
      </w:r>
      <w:proofErr w:type="gramEnd"/>
      <w:r w:rsidRPr="003060B9">
        <w:rPr>
          <w:rFonts w:ascii="Arial" w:hAnsi="Arial" w:cs="Times New Roman"/>
          <w:color w:val="000080"/>
          <w:szCs w:val="20"/>
        </w:rPr>
        <w:t>), preventing him from properly understanding God's Word. Human beings cannot understand God's Word apart from God's divine power (Eph.4</w:t>
      </w:r>
      <w:proofErr w:type="gramStart"/>
      <w:r w:rsidRPr="003060B9">
        <w:rPr>
          <w:rFonts w:ascii="Arial" w:hAnsi="Arial" w:cs="Times New Roman"/>
          <w:color w:val="000080"/>
          <w:szCs w:val="20"/>
        </w:rPr>
        <w:t>:18</w:t>
      </w:r>
      <w:proofErr w:type="gramEnd"/>
      <w:r w:rsidRPr="003060B9">
        <w:rPr>
          <w:rFonts w:ascii="Arial" w:hAnsi="Arial" w:cs="Times New Roman"/>
          <w:color w:val="000080"/>
          <w:szCs w:val="20"/>
        </w:rPr>
        <w:t xml:space="preserve">). This aspect of the Holy Spirit's ministry operates within the sphere of man's rational capacity, which God Himself gave man (Gen.2-3). Illumination comes to the 'minds' of God's people - not to some </w:t>
      </w:r>
      <w:proofErr w:type="spellStart"/>
      <w:r w:rsidRPr="003060B9">
        <w:rPr>
          <w:rFonts w:ascii="Arial" w:hAnsi="Arial" w:cs="Times New Roman"/>
          <w:color w:val="000080"/>
          <w:szCs w:val="20"/>
        </w:rPr>
        <w:t>nonrational</w:t>
      </w:r>
      <w:proofErr w:type="spellEnd"/>
      <w:r w:rsidRPr="003060B9">
        <w:rPr>
          <w:rFonts w:ascii="Arial" w:hAnsi="Arial" w:cs="Times New Roman"/>
          <w:color w:val="000080"/>
          <w:szCs w:val="20"/>
        </w:rPr>
        <w:t xml:space="preserve"> faculty like our 'emotions' or our 'feelings'. </w:t>
      </w:r>
    </w:p>
    <w:p w:rsidR="00FA2861" w:rsidRPr="003060B9" w:rsidRDefault="00FA2861" w:rsidP="00277194">
      <w:pPr>
        <w:spacing w:beforeLines="1" w:afterLines="1"/>
        <w:rPr>
          <w:rFonts w:ascii="Arial" w:hAnsi="Arial" w:cs="Times New Roman"/>
          <w:color w:val="000080"/>
          <w:szCs w:val="20"/>
        </w:rPr>
      </w:pPr>
    </w:p>
    <w:p w:rsidR="00F56B7A" w:rsidRPr="003060B9" w:rsidRDefault="00FA2861" w:rsidP="00277194">
      <w:pPr>
        <w:spacing w:beforeLines="1" w:afterLines="1"/>
        <w:rPr>
          <w:rFonts w:ascii="Arial" w:hAnsi="Arial" w:cs="Times New Roman"/>
          <w:color w:val="000080"/>
          <w:szCs w:val="20"/>
        </w:rPr>
      </w:pPr>
      <w:r w:rsidRPr="003060B9">
        <w:rPr>
          <w:rFonts w:ascii="Arial" w:hAnsi="Arial" w:cs="Times New Roman"/>
          <w:color w:val="000080"/>
          <w:szCs w:val="20"/>
        </w:rPr>
        <w:t xml:space="preserve">The ministry of the Holy Spirit in interpretation does not mean interpreters can ignore common sense and logic. Since the Holy Spirit is </w:t>
      </w:r>
      <w:r w:rsidRPr="003060B9">
        <w:rPr>
          <w:rFonts w:ascii="Arial" w:hAnsi="Arial" w:cs="Times New Roman"/>
          <w:color w:val="0000FF"/>
          <w:szCs w:val="20"/>
        </w:rPr>
        <w:t>"the Spirit of truth"</w:t>
      </w:r>
      <w:r w:rsidRPr="003060B9">
        <w:rPr>
          <w:rFonts w:ascii="Arial" w:hAnsi="Arial" w:cs="Times New Roman"/>
          <w:color w:val="000080"/>
          <w:szCs w:val="20"/>
        </w:rPr>
        <w:t xml:space="preserve"> (John 14:17; 15:26; 16:13). He does not teach concepts that fail to meet the tests of truth. In other words, </w:t>
      </w:r>
      <w:r w:rsidRPr="003060B9">
        <w:rPr>
          <w:rFonts w:ascii="Arial" w:hAnsi="Arial" w:cs="Times New Roman"/>
          <w:b/>
          <w:color w:val="FF0080"/>
          <w:szCs w:val="20"/>
        </w:rPr>
        <w:t>"the Holy Spirit doesn’t guide into interpretations that contradict each other or fail to have logical, internal consistency."</w:t>
      </w:r>
      <w:r w:rsidRPr="003060B9">
        <w:rPr>
          <w:rFonts w:ascii="Arial" w:hAnsi="Arial" w:cs="Times New Roman"/>
          <w:color w:val="000080"/>
          <w:szCs w:val="20"/>
        </w:rPr>
        <w:t xml:space="preserve"> </w:t>
      </w:r>
    </w:p>
    <w:p w:rsidR="00FA2861" w:rsidRPr="003060B9" w:rsidRDefault="00FA2861" w:rsidP="00277194">
      <w:pPr>
        <w:spacing w:beforeLines="1" w:afterLines="1"/>
        <w:rPr>
          <w:rFonts w:ascii="Arial" w:hAnsi="Arial" w:cs="Times New Roman"/>
          <w:color w:val="000080"/>
          <w:szCs w:val="20"/>
        </w:rPr>
      </w:pPr>
    </w:p>
    <w:p w:rsidR="00FA2861" w:rsidRPr="003060B9" w:rsidRDefault="00FA2861" w:rsidP="00277194">
      <w:pPr>
        <w:spacing w:beforeLines="1" w:afterLines="1"/>
        <w:rPr>
          <w:rFonts w:ascii="Arial" w:hAnsi="Arial" w:cs="Times New Roman"/>
          <w:color w:val="000080"/>
          <w:szCs w:val="20"/>
        </w:rPr>
      </w:pPr>
      <w:r w:rsidRPr="003060B9">
        <w:rPr>
          <w:rFonts w:ascii="Arial" w:hAnsi="Arial" w:cs="Times New Roman"/>
          <w:color w:val="000080"/>
          <w:szCs w:val="20"/>
        </w:rPr>
        <w:t xml:space="preserve">It must also be kept in mind that the function of the Holy Spirit is not to communicate to the minds of people any doctrine or meaning of Scripture that is not contained </w:t>
      </w:r>
      <w:r w:rsidRPr="003060B9">
        <w:rPr>
          <w:rFonts w:ascii="Arial" w:hAnsi="Arial" w:cs="Times New Roman"/>
          <w:color w:val="000080"/>
          <w:szCs w:val="20"/>
          <w:u w:val="single"/>
        </w:rPr>
        <w:t>already in Scripture itself</w:t>
      </w:r>
      <w:r w:rsidRPr="003060B9">
        <w:rPr>
          <w:rFonts w:ascii="Arial" w:hAnsi="Arial" w:cs="Times New Roman"/>
          <w:color w:val="000080"/>
          <w:szCs w:val="20"/>
        </w:rPr>
        <w:t xml:space="preserve">. The Holy Spirit makes men "wise up to what is written, not beyond it." Indeed, "the function of the Spirit is </w:t>
      </w:r>
      <w:r w:rsidRPr="003060B9">
        <w:rPr>
          <w:rFonts w:ascii="Arial" w:hAnsi="Arial" w:cs="Times New Roman"/>
          <w:color w:val="000080"/>
          <w:szCs w:val="20"/>
          <w:u w:val="single"/>
        </w:rPr>
        <w:t>not to communicate new truth</w:t>
      </w:r>
      <w:r w:rsidRPr="003060B9">
        <w:rPr>
          <w:rFonts w:ascii="Arial" w:hAnsi="Arial" w:cs="Times New Roman"/>
          <w:color w:val="000080"/>
          <w:szCs w:val="20"/>
        </w:rPr>
        <w:t xml:space="preserve"> or to instruct in </w:t>
      </w:r>
      <w:r w:rsidRPr="003060B9">
        <w:rPr>
          <w:rFonts w:ascii="Arial" w:hAnsi="Arial" w:cs="Times New Roman"/>
          <w:color w:val="000080"/>
          <w:szCs w:val="20"/>
          <w:u w:val="single"/>
        </w:rPr>
        <w:t>matters unknown</w:t>
      </w:r>
      <w:r w:rsidRPr="003060B9">
        <w:rPr>
          <w:rFonts w:ascii="Arial" w:hAnsi="Arial" w:cs="Times New Roman"/>
          <w:color w:val="000080"/>
          <w:szCs w:val="20"/>
        </w:rPr>
        <w:t xml:space="preserve">, but to </w:t>
      </w:r>
      <w:r w:rsidRPr="003060B9">
        <w:rPr>
          <w:rFonts w:ascii="Arial" w:hAnsi="Arial" w:cs="Times New Roman"/>
          <w:b/>
          <w:color w:val="000080"/>
          <w:szCs w:val="20"/>
        </w:rPr>
        <w:t>illuminate what is revealed in Scripture</w:t>
      </w:r>
      <w:r w:rsidRPr="003060B9">
        <w:rPr>
          <w:rFonts w:ascii="Arial" w:hAnsi="Arial" w:cs="Times New Roman"/>
          <w:color w:val="000080"/>
          <w:szCs w:val="20"/>
        </w:rPr>
        <w:t xml:space="preserve">." </w:t>
      </w:r>
    </w:p>
    <w:p w:rsidR="00FA2861" w:rsidRPr="003060B9" w:rsidRDefault="00FA2861" w:rsidP="00277194">
      <w:pPr>
        <w:spacing w:beforeLines="1" w:afterLines="1"/>
        <w:rPr>
          <w:rFonts w:ascii="Arial" w:hAnsi="Arial" w:cs="Times New Roman"/>
          <w:color w:val="000080"/>
          <w:szCs w:val="20"/>
        </w:rPr>
      </w:pPr>
    </w:p>
    <w:p w:rsidR="00F56B7A" w:rsidRPr="003060B9" w:rsidRDefault="00FA2861" w:rsidP="00FA2861">
      <w:pPr>
        <w:spacing w:after="0"/>
        <w:jc w:val="center"/>
        <w:rPr>
          <w:rFonts w:ascii="Arial" w:hAnsi="Arial"/>
          <w:b/>
          <w:color w:val="CC3300"/>
          <w:szCs w:val="20"/>
          <w:u w:val="single"/>
        </w:rPr>
      </w:pPr>
      <w:r w:rsidRPr="003060B9">
        <w:rPr>
          <w:rFonts w:ascii="Arial" w:hAnsi="Arial"/>
          <w:b/>
          <w:color w:val="CC3300"/>
          <w:szCs w:val="20"/>
          <w:u w:val="single"/>
        </w:rPr>
        <w:t>The Example of Jesus Christ</w:t>
      </w:r>
    </w:p>
    <w:p w:rsidR="00FA2861" w:rsidRPr="003060B9" w:rsidRDefault="00FA2861" w:rsidP="00FA2861">
      <w:pPr>
        <w:spacing w:after="0"/>
        <w:jc w:val="center"/>
        <w:rPr>
          <w:rFonts w:ascii="Arial" w:hAnsi="Arial"/>
          <w:color w:val="000080"/>
          <w:szCs w:val="20"/>
        </w:rPr>
      </w:pPr>
    </w:p>
    <w:p w:rsidR="00F56B7A" w:rsidRPr="003060B9" w:rsidRDefault="00FA2861" w:rsidP="00277194">
      <w:pPr>
        <w:spacing w:beforeLines="1" w:afterLines="1"/>
        <w:rPr>
          <w:rFonts w:ascii="Arial" w:hAnsi="Arial" w:cs="Times New Roman"/>
          <w:color w:val="000080"/>
          <w:szCs w:val="20"/>
        </w:rPr>
      </w:pPr>
      <w:r w:rsidRPr="003060B9">
        <w:rPr>
          <w:rFonts w:ascii="Arial" w:hAnsi="Arial" w:cs="Times New Roman"/>
          <w:color w:val="000080"/>
          <w:szCs w:val="20"/>
        </w:rPr>
        <w:t xml:space="preserve">Jesus consistently interpreted the Old Testament quite literally, including the Creation account of Adam and Eve (Matthew 13:35; 25:34, Mark 10:6), Noah's Ark and the flood (Matthew 24:38-39; Luke 17:26-27), Jonah and the great fish (Matthew 12:39-41), Sodom and Gomorrah (Matthew 10:15), and the account of Lot and his wife (Luke 17:28-29). </w:t>
      </w:r>
    </w:p>
    <w:p w:rsidR="00FA2861" w:rsidRPr="003060B9" w:rsidRDefault="00FA2861" w:rsidP="00277194">
      <w:pPr>
        <w:spacing w:beforeLines="1" w:afterLines="1"/>
        <w:rPr>
          <w:rFonts w:ascii="Arial" w:hAnsi="Arial" w:cs="Times New Roman"/>
          <w:color w:val="000080"/>
          <w:szCs w:val="20"/>
        </w:rPr>
      </w:pPr>
    </w:p>
    <w:p w:rsidR="003060B9" w:rsidRDefault="00FA2861" w:rsidP="00277194">
      <w:pPr>
        <w:spacing w:beforeLines="1" w:afterLines="1"/>
        <w:rPr>
          <w:rFonts w:ascii="Arial" w:hAnsi="Arial" w:cs="Times New Roman"/>
          <w:color w:val="000080"/>
          <w:szCs w:val="20"/>
        </w:rPr>
      </w:pPr>
      <w:r w:rsidRPr="003060B9">
        <w:rPr>
          <w:rFonts w:ascii="Arial" w:hAnsi="Arial" w:cs="Times New Roman"/>
          <w:color w:val="000080"/>
          <w:szCs w:val="20"/>
        </w:rPr>
        <w:t xml:space="preserve">Jesus affirmed the Bible's divine inspiration (Matthew 22:43), its indestructibility (Matthew 5:17-18), its infallibility (John 10:35), its final authority (Matthew 4:4,7,10), its historicity (Matthew 12:40; 24:37), its factual inerrancy (Matthew 22:29-32), and its spiritual clarity (Luke 24:25). Moreover, He emphasized the importance of each word of Scripture (Luke 16:17). Indeed, He sometimes based His argumentation on a single expression of the biblical text (Matthew 22:32,43-45; John 10:34). </w:t>
      </w:r>
    </w:p>
    <w:p w:rsidR="00FA2861" w:rsidRPr="003060B9" w:rsidRDefault="00FA2861" w:rsidP="00277194">
      <w:pPr>
        <w:spacing w:beforeLines="1" w:afterLines="1"/>
        <w:rPr>
          <w:rFonts w:ascii="Arial" w:hAnsi="Arial" w:cs="Times New Roman"/>
          <w:color w:val="000080"/>
          <w:szCs w:val="20"/>
        </w:rPr>
      </w:pPr>
    </w:p>
    <w:p w:rsidR="00F56B7A" w:rsidRPr="003060B9" w:rsidRDefault="00FA2861" w:rsidP="00FA2861">
      <w:pPr>
        <w:spacing w:after="0"/>
        <w:jc w:val="center"/>
        <w:rPr>
          <w:rFonts w:ascii="Arial" w:hAnsi="Arial"/>
          <w:b/>
          <w:color w:val="CC3300"/>
          <w:szCs w:val="20"/>
          <w:u w:val="single"/>
        </w:rPr>
      </w:pPr>
      <w:r w:rsidRPr="003060B9">
        <w:rPr>
          <w:rFonts w:ascii="Arial" w:hAnsi="Arial"/>
          <w:b/>
          <w:color w:val="CC3300"/>
          <w:szCs w:val="20"/>
          <w:u w:val="single"/>
        </w:rPr>
        <w:t>Is the Bible Alone Sufficient?</w:t>
      </w:r>
    </w:p>
    <w:p w:rsidR="00FA2861" w:rsidRPr="003060B9" w:rsidRDefault="00FA2861" w:rsidP="00FA2861">
      <w:pPr>
        <w:spacing w:after="0"/>
        <w:jc w:val="center"/>
        <w:rPr>
          <w:rFonts w:ascii="Arial" w:hAnsi="Arial"/>
          <w:color w:val="000080"/>
          <w:szCs w:val="20"/>
        </w:rPr>
      </w:pPr>
    </w:p>
    <w:p w:rsidR="00F56B7A" w:rsidRPr="003060B9" w:rsidRDefault="00FA2861" w:rsidP="00277194">
      <w:pPr>
        <w:spacing w:beforeLines="1" w:afterLines="1"/>
        <w:rPr>
          <w:rFonts w:ascii="Arial" w:hAnsi="Arial" w:cs="Times New Roman"/>
          <w:color w:val="000080"/>
          <w:szCs w:val="20"/>
        </w:rPr>
      </w:pPr>
      <w:r w:rsidRPr="003060B9">
        <w:rPr>
          <w:rFonts w:ascii="Arial" w:hAnsi="Arial" w:cs="Times New Roman"/>
          <w:color w:val="000080"/>
          <w:szCs w:val="20"/>
        </w:rPr>
        <w:t xml:space="preserve">That the average man can understand Scripture without having to rely upon a church for the "authoritative teaching", is evident in the fact that Jesus taught openly and with clarity, and expected His followers to each understand His meaning. According to Jesus, those who heard Him would be able to clearly enunciate what He had openly communicated (John 18:20-21). There were no confusing or obscure meanings in His words that required an "authoritative interpretation" by a church. </w:t>
      </w:r>
    </w:p>
    <w:p w:rsidR="00FA2861" w:rsidRPr="003060B9" w:rsidRDefault="00FA2861" w:rsidP="00277194">
      <w:pPr>
        <w:spacing w:beforeLines="1" w:afterLines="1"/>
        <w:rPr>
          <w:rFonts w:ascii="Arial" w:hAnsi="Arial" w:cs="Times New Roman"/>
          <w:color w:val="000080"/>
          <w:szCs w:val="20"/>
        </w:rPr>
      </w:pPr>
    </w:p>
    <w:p w:rsidR="00F56B7A" w:rsidRPr="003060B9" w:rsidRDefault="00FA2861" w:rsidP="00277194">
      <w:pPr>
        <w:spacing w:beforeLines="1" w:afterLines="1"/>
        <w:rPr>
          <w:rFonts w:ascii="Arial" w:hAnsi="Arial" w:cs="Times New Roman"/>
          <w:color w:val="000080"/>
          <w:szCs w:val="20"/>
        </w:rPr>
      </w:pPr>
      <w:r w:rsidRPr="003060B9">
        <w:rPr>
          <w:rFonts w:ascii="Arial" w:hAnsi="Arial" w:cs="Times New Roman"/>
          <w:color w:val="000080"/>
          <w:szCs w:val="20"/>
        </w:rPr>
        <w:t xml:space="preserve">2 Timothy 3:15 points to the complete sufficiency of Scripture in the life of a believer, and indicates that the Scriptures alone are sufficient to provide the necessary wisdom that leads to salvation through faith in Christ. The Scriptures alone are the source of spiritual knowledge. 2 Timothy 3:16-17 tells us that all Scripture is </w:t>
      </w:r>
      <w:r w:rsidRPr="003060B9">
        <w:rPr>
          <w:rFonts w:ascii="Arial" w:hAnsi="Arial" w:cs="Times New Roman"/>
          <w:color w:val="0000FF"/>
          <w:szCs w:val="20"/>
        </w:rPr>
        <w:t>"profitable for doctrine, for reproof, for correction, for instruction in righteousness: That the man of God may be perfect, thoroughly furnished unto all good works."</w:t>
      </w:r>
      <w:r w:rsidRPr="003060B9">
        <w:rPr>
          <w:rFonts w:ascii="Arial" w:hAnsi="Arial" w:cs="Times New Roman"/>
          <w:color w:val="000080"/>
          <w:szCs w:val="20"/>
        </w:rPr>
        <w:t xml:space="preserve"> </w:t>
      </w:r>
    </w:p>
    <w:p w:rsidR="00FA2861" w:rsidRPr="003060B9" w:rsidRDefault="00FA2861" w:rsidP="00277194">
      <w:pPr>
        <w:spacing w:beforeLines="1" w:afterLines="1"/>
        <w:rPr>
          <w:rFonts w:ascii="Arial" w:hAnsi="Arial" w:cs="Times New Roman"/>
          <w:color w:val="000080"/>
          <w:szCs w:val="20"/>
        </w:rPr>
      </w:pPr>
    </w:p>
    <w:p w:rsidR="00F56B7A" w:rsidRPr="003060B9" w:rsidRDefault="00FA2861" w:rsidP="00277194">
      <w:pPr>
        <w:spacing w:beforeLines="1" w:afterLines="1"/>
        <w:rPr>
          <w:rFonts w:ascii="Arial" w:hAnsi="Arial" w:cs="Times New Roman"/>
          <w:color w:val="000080"/>
          <w:szCs w:val="20"/>
        </w:rPr>
      </w:pPr>
      <w:r w:rsidRPr="003060B9">
        <w:rPr>
          <w:rFonts w:ascii="Arial" w:hAnsi="Arial" w:cs="Times New Roman"/>
          <w:color w:val="000080"/>
          <w:szCs w:val="20"/>
        </w:rPr>
        <w:t xml:space="preserve">This verse does not say that Scripture </w:t>
      </w:r>
      <w:r w:rsidRPr="003060B9">
        <w:rPr>
          <w:rFonts w:ascii="Arial" w:hAnsi="Arial" w:cs="Times New Roman"/>
          <w:color w:val="000080"/>
          <w:szCs w:val="20"/>
          <w:u w:val="single"/>
        </w:rPr>
        <w:t>as seen through the lens of a Church</w:t>
      </w:r>
      <w:r w:rsidRPr="003060B9">
        <w:rPr>
          <w:rFonts w:ascii="Arial" w:hAnsi="Arial" w:cs="Times New Roman"/>
          <w:color w:val="000080"/>
          <w:szCs w:val="20"/>
        </w:rPr>
        <w:t xml:space="preserve"> is "profitable for doctrine, for reproof," and so forth. It’s Scripture that does these things, and the reason Scripture can do these things is </w:t>
      </w:r>
      <w:proofErr w:type="gramStart"/>
      <w:r w:rsidRPr="003060B9">
        <w:rPr>
          <w:rFonts w:ascii="Arial" w:hAnsi="Arial" w:cs="Times New Roman"/>
          <w:color w:val="000080"/>
          <w:szCs w:val="20"/>
        </w:rPr>
        <w:t xml:space="preserve">that all Scripture is </w:t>
      </w:r>
      <w:r w:rsidRPr="003060B9">
        <w:rPr>
          <w:rFonts w:ascii="Arial" w:hAnsi="Arial" w:cs="Times New Roman"/>
          <w:b/>
          <w:color w:val="000080"/>
          <w:szCs w:val="20"/>
        </w:rPr>
        <w:t>inspired by God</w:t>
      </w:r>
      <w:proofErr w:type="gramEnd"/>
      <w:r w:rsidRPr="003060B9">
        <w:rPr>
          <w:rFonts w:ascii="Arial" w:hAnsi="Arial" w:cs="Times New Roman"/>
          <w:color w:val="000080"/>
          <w:szCs w:val="20"/>
        </w:rPr>
        <w:t xml:space="preserve"> (v. 16). </w:t>
      </w:r>
    </w:p>
    <w:p w:rsidR="00FA2861" w:rsidRPr="003060B9" w:rsidRDefault="00FA2861" w:rsidP="00277194">
      <w:pPr>
        <w:spacing w:beforeLines="1" w:afterLines="1"/>
        <w:rPr>
          <w:rFonts w:ascii="Arial" w:hAnsi="Arial" w:cs="Times New Roman"/>
          <w:color w:val="000080"/>
          <w:szCs w:val="20"/>
        </w:rPr>
      </w:pPr>
    </w:p>
    <w:p w:rsidR="00FA2861" w:rsidRPr="003060B9" w:rsidRDefault="00FA2861" w:rsidP="00277194">
      <w:pPr>
        <w:spacing w:beforeLines="1" w:afterLines="1"/>
        <w:rPr>
          <w:rFonts w:ascii="Arial" w:hAnsi="Arial" w:cs="Times New Roman"/>
          <w:color w:val="000080"/>
          <w:szCs w:val="20"/>
        </w:rPr>
      </w:pPr>
      <w:r w:rsidRPr="003060B9">
        <w:rPr>
          <w:rFonts w:ascii="Arial" w:hAnsi="Arial" w:cs="Times New Roman"/>
          <w:color w:val="000080"/>
          <w:szCs w:val="20"/>
        </w:rPr>
        <w:t xml:space="preserve">Scripture alone makes a man complete, capable, and proficient. Scripture furnishes all that one must know to be saved and to grow in grace. Jesus said His words lead to eternal life (John 6:63). But for us to receive eternal life through His words, they must be taken as He intended them to be taken. A cultic reinterpretation of Scripture that yields another Jesus and another gospel (2 Corinthians 11:3-4; Galatians 1:6-9) will yield only eternal death (Revelation 20:11-15). </w:t>
      </w:r>
    </w:p>
    <w:p w:rsidR="00417243" w:rsidRDefault="00417243" w:rsidP="00640375">
      <w:pPr>
        <w:spacing w:after="0"/>
        <w:rPr>
          <w:rFonts w:ascii="Arial" w:hAnsi="Arial"/>
          <w:b/>
          <w:color w:val="CC3300"/>
          <w:szCs w:val="20"/>
          <w:u w:val="single"/>
        </w:rPr>
      </w:pPr>
    </w:p>
    <w:p w:rsidR="00F56B7A" w:rsidRPr="003060B9" w:rsidRDefault="00F56B7A" w:rsidP="00640375">
      <w:pPr>
        <w:spacing w:after="0"/>
        <w:rPr>
          <w:rFonts w:ascii="Arial" w:hAnsi="Arial"/>
          <w:b/>
          <w:color w:val="CC3300"/>
          <w:szCs w:val="20"/>
          <w:u w:val="single"/>
        </w:rPr>
      </w:pPr>
    </w:p>
    <w:p w:rsidR="00F56B7A" w:rsidRPr="003060B9" w:rsidRDefault="00FA2861" w:rsidP="00FA2861">
      <w:pPr>
        <w:spacing w:after="0"/>
        <w:jc w:val="center"/>
        <w:rPr>
          <w:rFonts w:ascii="Arial" w:hAnsi="Arial"/>
          <w:b/>
          <w:color w:val="CC3300"/>
          <w:szCs w:val="20"/>
          <w:u w:val="single"/>
        </w:rPr>
      </w:pPr>
      <w:r w:rsidRPr="003060B9">
        <w:rPr>
          <w:rFonts w:ascii="Arial" w:hAnsi="Arial"/>
          <w:b/>
          <w:color w:val="CC3300"/>
          <w:szCs w:val="20"/>
          <w:u w:val="single"/>
        </w:rPr>
        <w:t>Correctly Handling the Word of Truth</w:t>
      </w:r>
    </w:p>
    <w:p w:rsidR="00FA2861" w:rsidRPr="003060B9" w:rsidRDefault="00FA2861" w:rsidP="00FA2861">
      <w:pPr>
        <w:spacing w:after="0"/>
        <w:jc w:val="center"/>
        <w:rPr>
          <w:rFonts w:ascii="Arial" w:hAnsi="Arial"/>
          <w:color w:val="000080"/>
          <w:szCs w:val="20"/>
        </w:rPr>
      </w:pPr>
    </w:p>
    <w:p w:rsidR="00FA2861" w:rsidRPr="003060B9" w:rsidRDefault="00FA2861" w:rsidP="00277194">
      <w:pPr>
        <w:spacing w:beforeLines="1" w:afterLines="1"/>
        <w:rPr>
          <w:rFonts w:ascii="Arial" w:hAnsi="Arial" w:cs="Times New Roman"/>
          <w:color w:val="000080"/>
          <w:szCs w:val="20"/>
        </w:rPr>
      </w:pPr>
      <w:r w:rsidRPr="003060B9">
        <w:rPr>
          <w:rFonts w:ascii="Arial" w:hAnsi="Arial" w:cs="Times New Roman"/>
          <w:color w:val="000080"/>
          <w:szCs w:val="20"/>
        </w:rPr>
        <w:t>Jesus said His words lead to eternal life (John 6:63). But for us to receive eternal life through His words, they must be taken as He intended them to be taken.</w:t>
      </w:r>
    </w:p>
    <w:p w:rsidR="00FA2861" w:rsidRPr="003060B9" w:rsidRDefault="00FA2861" w:rsidP="00277194">
      <w:pPr>
        <w:spacing w:beforeLines="1" w:afterLines="1"/>
        <w:rPr>
          <w:rFonts w:ascii="Arial" w:hAnsi="Arial" w:cs="Times New Roman"/>
          <w:color w:val="000080"/>
          <w:szCs w:val="20"/>
        </w:rPr>
      </w:pPr>
      <w:r w:rsidRPr="003060B9">
        <w:rPr>
          <w:rFonts w:ascii="Arial" w:hAnsi="Arial" w:cs="Times New Roman"/>
          <w:color w:val="000080"/>
          <w:szCs w:val="20"/>
        </w:rPr>
        <w:t>A cultic reinterpretation of Scripture that yields another Jesus and another gospel (2 Corinthians 11:3-4; Galatians 1:6-9) will yield only eternal death (Revelation 20:11-15).</w:t>
      </w:r>
    </w:p>
    <w:p w:rsidR="0047778F" w:rsidRPr="00417243" w:rsidRDefault="00277194" w:rsidP="00417243">
      <w:pPr>
        <w:spacing w:after="0"/>
        <w:rPr>
          <w:rFonts w:ascii="Times" w:hAnsi="Times"/>
          <w:szCs w:val="20"/>
        </w:rPr>
      </w:pPr>
      <w:r w:rsidRPr="00277194">
        <w:rPr>
          <w:rFonts w:ascii="Times" w:hAnsi="Times"/>
          <w:szCs w:val="20"/>
        </w:rPr>
        <w:pict>
          <v:rect id="_x0000_i1026" style="width:0;height:1.5pt" o:hralign="center" o:hrstd="t" o:hr="t" fillcolor="#aaa" stroked="f"/>
        </w:pict>
      </w:r>
    </w:p>
    <w:p w:rsidR="00640375" w:rsidRDefault="00051770" w:rsidP="00640375">
      <w:pPr>
        <w:spacing w:after="240"/>
        <w:rPr>
          <w:rFonts w:ascii="Times" w:hAnsi="Times"/>
          <w:szCs w:val="20"/>
        </w:rPr>
      </w:pPr>
      <w:r w:rsidRPr="003060B9">
        <w:rPr>
          <w:rFonts w:ascii="Times" w:hAnsi="Times"/>
          <w:i/>
          <w:szCs w:val="20"/>
        </w:rPr>
        <w:t>Solomon said:</w:t>
      </w:r>
      <w:r w:rsidRPr="003060B9">
        <w:rPr>
          <w:rFonts w:ascii="Times" w:hAnsi="Times"/>
          <w:szCs w:val="20"/>
        </w:rPr>
        <w:br/>
        <w:t>A wise man will hear, and will increase learning . . . to understand a proverb, and the i</w:t>
      </w:r>
      <w:r w:rsidR="0047778F">
        <w:rPr>
          <w:rFonts w:ascii="Times" w:hAnsi="Times"/>
          <w:szCs w:val="20"/>
        </w:rPr>
        <w:t>nterpretation. (Proverbs 1:5-6)</w:t>
      </w:r>
    </w:p>
    <w:p w:rsidR="005540D5" w:rsidRPr="00640375" w:rsidRDefault="00051770" w:rsidP="00640375">
      <w:pPr>
        <w:spacing w:after="240"/>
        <w:rPr>
          <w:rFonts w:ascii="Times" w:hAnsi="Times"/>
          <w:szCs w:val="20"/>
        </w:rPr>
      </w:pPr>
      <w:r w:rsidRPr="003060B9">
        <w:rPr>
          <w:rFonts w:ascii="Times" w:hAnsi="Times"/>
          <w:szCs w:val="20"/>
        </w:rPr>
        <w:br/>
      </w:r>
      <w:r w:rsidRPr="003060B9">
        <w:rPr>
          <w:rFonts w:ascii="Times" w:hAnsi="Times"/>
          <w:i/>
          <w:szCs w:val="20"/>
        </w:rPr>
        <w:t>Apostle Paul said:</w:t>
      </w:r>
      <w:r w:rsidRPr="003060B9">
        <w:rPr>
          <w:rFonts w:ascii="Times" w:hAnsi="Times"/>
          <w:szCs w:val="20"/>
        </w:rPr>
        <w:br/>
        <w:t>Be diligent to present yourself approved to God, a worker who does not need to be ashamed, rightly dividing the word of truth. </w:t>
      </w:r>
      <w:r w:rsidRPr="003060B9">
        <w:rPr>
          <w:rFonts w:ascii="Times" w:hAnsi="Times"/>
          <w:szCs w:val="20"/>
        </w:rPr>
        <w:br/>
        <w:t>(2 Timothy 2:15)</w:t>
      </w:r>
      <w:r w:rsidRPr="003060B9">
        <w:rPr>
          <w:rFonts w:ascii="Times" w:hAnsi="Times"/>
          <w:szCs w:val="20"/>
        </w:rPr>
        <w:br/>
      </w:r>
      <w:r w:rsidRPr="003060B9">
        <w:rPr>
          <w:rFonts w:ascii="Times" w:hAnsi="Times"/>
          <w:szCs w:val="20"/>
        </w:rPr>
        <w:br/>
      </w:r>
      <w:r w:rsidRPr="003060B9">
        <w:rPr>
          <w:rFonts w:ascii="Times" w:hAnsi="Times"/>
          <w:b/>
          <w:szCs w:val="20"/>
        </w:rPr>
        <w:t xml:space="preserve">This document summarizes the rules so the reader can see them together in one place. These rules are the center of all grammatical interpretation. </w:t>
      </w:r>
      <w:proofErr w:type="gramStart"/>
      <w:r w:rsidRPr="003060B9">
        <w:rPr>
          <w:rFonts w:ascii="Times" w:hAnsi="Times"/>
          <w:b/>
          <w:szCs w:val="20"/>
        </w:rPr>
        <w:t>They were developed by specialists in the "science of meaning" over the past 2500 years, from Socrates to the present day</w:t>
      </w:r>
      <w:proofErr w:type="gramEnd"/>
      <w:r w:rsidRPr="003060B9">
        <w:rPr>
          <w:rFonts w:ascii="Times" w:hAnsi="Times"/>
          <w:b/>
          <w:szCs w:val="20"/>
        </w:rPr>
        <w:t>. They apply equally to legislative or theological language. Critical analysis is impossible without them. Interpretive scholarship accepts them.</w:t>
      </w:r>
      <w:r w:rsidRPr="003060B9">
        <w:rPr>
          <w:rFonts w:ascii="Times" w:hAnsi="Times"/>
          <w:szCs w:val="20"/>
        </w:rPr>
        <w:br/>
      </w:r>
      <w:r w:rsidRPr="003060B9">
        <w:rPr>
          <w:rFonts w:ascii="Times" w:hAnsi="Times"/>
          <w:szCs w:val="20"/>
        </w:rPr>
        <w:br/>
        <w:t xml:space="preserve">Jesus and the apostles used these rules, and also many prominent fathers of the early church, and also the master theologians of the Middle Ages. </w:t>
      </w:r>
      <w:proofErr w:type="gramStart"/>
      <w:r w:rsidRPr="003060B9">
        <w:rPr>
          <w:rFonts w:ascii="Times" w:hAnsi="Times"/>
          <w:szCs w:val="20"/>
        </w:rPr>
        <w:t>to</w:t>
      </w:r>
      <w:proofErr w:type="gramEnd"/>
      <w:r w:rsidRPr="003060B9">
        <w:rPr>
          <w:rFonts w:ascii="Times" w:hAnsi="Times"/>
          <w:szCs w:val="20"/>
        </w:rPr>
        <w:t xml:space="preserve"> Luther. </w:t>
      </w:r>
      <w:proofErr w:type="gramStart"/>
      <w:r w:rsidRPr="003060B9">
        <w:rPr>
          <w:rFonts w:ascii="Times" w:hAnsi="Times"/>
          <w:szCs w:val="20"/>
        </w:rPr>
        <w:t>Wesley, and Calvin, although some were not consistent in their use of them.</w:t>
      </w:r>
      <w:proofErr w:type="gramEnd"/>
      <w:r w:rsidRPr="003060B9">
        <w:rPr>
          <w:rFonts w:ascii="Times" w:hAnsi="Times"/>
          <w:szCs w:val="20"/>
        </w:rPr>
        <w:br/>
      </w:r>
      <w:r w:rsidRPr="003060B9">
        <w:rPr>
          <w:rFonts w:ascii="Times" w:hAnsi="Times"/>
          <w:szCs w:val="20"/>
        </w:rPr>
        <w:br/>
        <w:t>When the Emperors Constantine and Justinian tried to settle the doctrinal disputes of their time, they learned that the "word wars" of the theologians were exceedingly difficult wars to deal with because each word warrior was determined to make the words mean what he wanted them to mean.</w:t>
      </w:r>
      <w:r w:rsidRPr="003060B9">
        <w:rPr>
          <w:rFonts w:ascii="Times" w:hAnsi="Times"/>
          <w:szCs w:val="20"/>
        </w:rPr>
        <w:br/>
      </w:r>
      <w:r w:rsidRPr="003060B9">
        <w:rPr>
          <w:rFonts w:ascii="Times" w:hAnsi="Times"/>
          <w:szCs w:val="20"/>
        </w:rPr>
        <w:br/>
        <w:t>This is true of the twisted mass of doctrinal confusion in Christendom today. All false doctrines, or nearly all, are distortions of biblical words. "The Council of Trent avoided a clear definition of terms" (</w:t>
      </w:r>
      <w:proofErr w:type="spellStart"/>
      <w:r w:rsidRPr="003060B9">
        <w:rPr>
          <w:rFonts w:ascii="Times" w:hAnsi="Times"/>
          <w:szCs w:val="20"/>
        </w:rPr>
        <w:t>Seeberg</w:t>
      </w:r>
      <w:proofErr w:type="spellEnd"/>
      <w:r w:rsidRPr="003060B9">
        <w:rPr>
          <w:rFonts w:ascii="Times" w:hAnsi="Times"/>
          <w:szCs w:val="20"/>
        </w:rPr>
        <w:t>).</w:t>
      </w:r>
      <w:r w:rsidRPr="003060B9">
        <w:rPr>
          <w:rFonts w:ascii="Times" w:hAnsi="Times"/>
          <w:szCs w:val="20"/>
        </w:rPr>
        <w:br/>
      </w:r>
      <w:r w:rsidRPr="003060B9">
        <w:rPr>
          <w:rFonts w:ascii="Times" w:hAnsi="Times"/>
          <w:szCs w:val="20"/>
        </w:rPr>
        <w:br/>
        <w:t>"God is not the autho</w:t>
      </w:r>
      <w:r w:rsidR="00640375">
        <w:rPr>
          <w:rFonts w:ascii="Times" w:hAnsi="Times"/>
          <w:szCs w:val="20"/>
        </w:rPr>
        <w:t>r of confusion" (I Cor. 14: 33)</w:t>
      </w:r>
      <w:r w:rsidRPr="003060B9">
        <w:rPr>
          <w:rFonts w:ascii="Times" w:hAnsi="Times"/>
          <w:szCs w:val="20"/>
        </w:rPr>
        <w:t>. Who then is the author of these many centuries of confusion about the divorce texts? Who are the authors of all the doctrinal confusion about other texts?</w:t>
      </w:r>
      <w:r w:rsidRPr="003060B9">
        <w:rPr>
          <w:rFonts w:ascii="Times" w:hAnsi="Times"/>
          <w:szCs w:val="20"/>
        </w:rPr>
        <w:br/>
      </w:r>
      <w:r w:rsidRPr="003060B9">
        <w:rPr>
          <w:rFonts w:ascii="Times" w:hAnsi="Times"/>
          <w:szCs w:val="20"/>
        </w:rPr>
        <w:br/>
        <w:t>The Bible is a legal document, and throughout the Bible there is frequent use of legal terms and illustrations, and much importance is attached to these legal ideas. The word Testament is a legal term, and hundreds of times God spoke of His commandments as "laws." Why then should our interpretation be objected to as "legalistic" when the biblical writers used the contemporary legal language of the Mediterranean world?</w:t>
      </w:r>
      <w:r w:rsidRPr="003060B9">
        <w:rPr>
          <w:rFonts w:ascii="Times" w:hAnsi="Times"/>
          <w:szCs w:val="20"/>
        </w:rPr>
        <w:br/>
      </w:r>
      <w:r w:rsidRPr="003060B9">
        <w:rPr>
          <w:rFonts w:ascii="Times" w:hAnsi="Times"/>
          <w:szCs w:val="20"/>
        </w:rPr>
        <w:br/>
        <w:t xml:space="preserve">The Apostle Peter said, "We have also a more sure word of </w:t>
      </w:r>
      <w:proofErr w:type="gramStart"/>
      <w:r w:rsidRPr="003060B9">
        <w:rPr>
          <w:rFonts w:ascii="Times" w:hAnsi="Times"/>
          <w:szCs w:val="20"/>
        </w:rPr>
        <w:t>prophecy.</w:t>
      </w:r>
      <w:proofErr w:type="gramEnd"/>
      <w:r w:rsidRPr="003060B9">
        <w:rPr>
          <w:rFonts w:ascii="Times" w:hAnsi="Times"/>
          <w:szCs w:val="20"/>
        </w:rPr>
        <w:t xml:space="preserve"> . . " </w:t>
      </w:r>
      <w:proofErr w:type="gramStart"/>
      <w:r w:rsidRPr="003060B9">
        <w:rPr>
          <w:rFonts w:ascii="Times" w:hAnsi="Times"/>
          <w:szCs w:val="20"/>
        </w:rPr>
        <w:t>and</w:t>
      </w:r>
      <w:proofErr w:type="gramEnd"/>
      <w:r w:rsidRPr="003060B9">
        <w:rPr>
          <w:rFonts w:ascii="Times" w:hAnsi="Times"/>
          <w:szCs w:val="20"/>
        </w:rPr>
        <w:t>, that no Scripture "is of any private [personal] interpretation" (II Pet. 1:1920). We cannot have a sure word about the meaning of Scripture or anything unless we have a sure method to interpret the words. Always remember that Satan deceived Eve with words.</w:t>
      </w:r>
      <w:r w:rsidRPr="003060B9">
        <w:rPr>
          <w:rFonts w:ascii="Times" w:hAnsi="Times"/>
          <w:szCs w:val="20"/>
        </w:rPr>
        <w:br/>
      </w:r>
      <w:r w:rsidRPr="003060B9">
        <w:rPr>
          <w:rFonts w:ascii="Times" w:hAnsi="Times"/>
          <w:szCs w:val="20"/>
        </w:rPr>
        <w:br/>
        <w:t>When two interpretations are claimed for a Scripture, the construction most in agreement with all the facts of the case should be adopted. When all the facts of an interpretation are in agreement they sound together in harmony, like notes in a chord.</w:t>
      </w:r>
      <w:r w:rsidRPr="003060B9">
        <w:rPr>
          <w:rFonts w:ascii="Times" w:hAnsi="Times"/>
          <w:szCs w:val="20"/>
        </w:rPr>
        <w:br/>
      </w:r>
      <w:r w:rsidRPr="003060B9">
        <w:rPr>
          <w:rFonts w:ascii="Times" w:hAnsi="Times"/>
          <w:szCs w:val="20"/>
        </w:rPr>
        <w:br/>
        <w:t xml:space="preserve">Biblical interpretation </w:t>
      </w:r>
      <w:proofErr w:type="gramStart"/>
      <w:r w:rsidRPr="003060B9">
        <w:rPr>
          <w:rFonts w:ascii="Times" w:hAnsi="Times"/>
          <w:szCs w:val="20"/>
        </w:rPr>
        <w:t>is more than knowing</w:t>
      </w:r>
      <w:proofErr w:type="gramEnd"/>
      <w:r w:rsidRPr="003060B9">
        <w:rPr>
          <w:rFonts w:ascii="Times" w:hAnsi="Times"/>
          <w:szCs w:val="20"/>
        </w:rPr>
        <w:t xml:space="preserve"> a set of rules, but it cannot </w:t>
      </w:r>
      <w:r w:rsidR="00640375">
        <w:rPr>
          <w:rFonts w:ascii="Times" w:hAnsi="Times"/>
          <w:szCs w:val="20"/>
        </w:rPr>
        <w:t>be done without the rules. L</w:t>
      </w:r>
      <w:r w:rsidRPr="003060B9">
        <w:rPr>
          <w:rFonts w:ascii="Times" w:hAnsi="Times"/>
          <w:szCs w:val="20"/>
        </w:rPr>
        <w:t xml:space="preserve">earn the rules, and rightly apply them, and you can disregard what Jerome, the learned Latin father of the Middle Ages, said: "What fools these people be' </w:t>
      </w:r>
      <w:proofErr w:type="gramStart"/>
      <w:r w:rsidRPr="003060B9">
        <w:rPr>
          <w:rFonts w:ascii="Times" w:hAnsi="Times"/>
          <w:szCs w:val="20"/>
        </w:rPr>
        <w:t>Everybody</w:t>
      </w:r>
      <w:proofErr w:type="gramEnd"/>
      <w:r w:rsidRPr="003060B9">
        <w:rPr>
          <w:rFonts w:ascii="Times" w:hAnsi="Times"/>
          <w:szCs w:val="20"/>
        </w:rPr>
        <w:t xml:space="preserve"> thinks he can interpret the Bible."</w:t>
      </w:r>
      <w:r w:rsidRPr="003060B9">
        <w:rPr>
          <w:rFonts w:ascii="Times" w:hAnsi="Times"/>
          <w:szCs w:val="20"/>
        </w:rPr>
        <w:br/>
      </w:r>
      <w:r w:rsidRPr="003060B9">
        <w:rPr>
          <w:rFonts w:ascii="Times" w:hAnsi="Times"/>
          <w:szCs w:val="20"/>
        </w:rPr>
        <w:br/>
      </w:r>
    </w:p>
    <w:sectPr w:rsidR="005540D5" w:rsidRPr="00640375" w:rsidSect="005540D5">
      <w:footerReference w:type="default" r:id="rId4"/>
      <w:type w:val="continuous"/>
      <w:pgSz w:w="12525" w:h="17724"/>
      <w:pgMar w:top="1440" w:right="1440" w:bottom="1440" w:left="1440" w:header="1440" w:footer="1440" w:gutter="0"/>
      <w:cols w:space="708"/>
      <w:noEndnote/>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243" w:rsidRDefault="00417243">
    <w:pPr>
      <w:pStyle w:val="Footer"/>
      <w:rPr>
        <w:sz w:val="20"/>
      </w:rPr>
    </w:pPr>
    <w:r>
      <w:rPr>
        <w:sz w:val="20"/>
      </w:rPr>
      <w:t>T710.01</w:t>
    </w:r>
    <w:r>
      <w:rPr>
        <w:sz w:val="20"/>
      </w:rPr>
      <w:tab/>
    </w:r>
    <w:r>
      <w:rPr>
        <w:sz w:val="20"/>
      </w:rPr>
      <w:tab/>
      <w:t>iTeenChallenge.org</w:t>
    </w:r>
  </w:p>
  <w:p w:rsidR="00417243" w:rsidRPr="00417243" w:rsidRDefault="00417243">
    <w:pPr>
      <w:pStyle w:val="Footer"/>
      <w:rPr>
        <w:sz w:val="20"/>
      </w:rPr>
    </w:pPr>
    <w:r>
      <w:rPr>
        <w:sz w:val="20"/>
      </w:rPr>
      <w:t>Uploaded 2/14</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8"/>
  <w:embedSystemFonts/>
  <w:mirrorMargin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A2861"/>
    <w:rsid w:val="00051770"/>
    <w:rsid w:val="0025750A"/>
    <w:rsid w:val="00277194"/>
    <w:rsid w:val="003060B9"/>
    <w:rsid w:val="00417243"/>
    <w:rsid w:val="0047778F"/>
    <w:rsid w:val="005540D5"/>
    <w:rsid w:val="00640375"/>
    <w:rsid w:val="00794B1A"/>
    <w:rsid w:val="008C636C"/>
    <w:rsid w:val="00C0789B"/>
    <w:rsid w:val="00C45233"/>
    <w:rsid w:val="00DC6B07"/>
    <w:rsid w:val="00E93DC7"/>
    <w:rsid w:val="00EA3820"/>
    <w:rsid w:val="00F56B7A"/>
    <w:rsid w:val="00FA286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02"/>
    <w:rPr>
      <w:sz w:val="24"/>
      <w:szCs w:val="24"/>
    </w:rPr>
  </w:style>
  <w:style w:type="paragraph" w:styleId="Heading1">
    <w:name w:val="heading 1"/>
    <w:basedOn w:val="Normal"/>
    <w:link w:val="Heading1Char"/>
    <w:uiPriority w:val="9"/>
    <w:rsid w:val="00FA2861"/>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A2861"/>
    <w:rPr>
      <w:rFonts w:ascii="Times" w:hAnsi="Times"/>
      <w:b/>
      <w:kern w:val="36"/>
      <w:sz w:val="48"/>
    </w:rPr>
  </w:style>
  <w:style w:type="paragraph" w:styleId="NormalWeb">
    <w:name w:val="Normal (Web)"/>
    <w:basedOn w:val="Normal"/>
    <w:uiPriority w:val="99"/>
    <w:rsid w:val="00FA2861"/>
    <w:pPr>
      <w:spacing w:beforeLines="1" w:afterLines="1"/>
    </w:pPr>
    <w:rPr>
      <w:rFonts w:ascii="Times" w:hAnsi="Times" w:cs="Times New Roman"/>
      <w:sz w:val="20"/>
      <w:szCs w:val="20"/>
    </w:rPr>
  </w:style>
  <w:style w:type="character" w:styleId="Emphasis">
    <w:name w:val="Emphasis"/>
    <w:basedOn w:val="DefaultParagraphFont"/>
    <w:uiPriority w:val="20"/>
    <w:rsid w:val="00051770"/>
    <w:rPr>
      <w:i/>
    </w:rPr>
  </w:style>
  <w:style w:type="character" w:styleId="Strong">
    <w:name w:val="Strong"/>
    <w:basedOn w:val="DefaultParagraphFont"/>
    <w:uiPriority w:val="22"/>
    <w:rsid w:val="00051770"/>
    <w:rPr>
      <w:b/>
    </w:rPr>
  </w:style>
  <w:style w:type="character" w:styleId="Hyperlink">
    <w:name w:val="Hyperlink"/>
    <w:basedOn w:val="DefaultParagraphFont"/>
    <w:uiPriority w:val="99"/>
    <w:rsid w:val="00051770"/>
    <w:rPr>
      <w:color w:val="0000FF"/>
      <w:u w:val="single"/>
    </w:rPr>
  </w:style>
  <w:style w:type="paragraph" w:styleId="ListParagraph">
    <w:name w:val="List Paragraph"/>
    <w:basedOn w:val="Normal"/>
    <w:uiPriority w:val="34"/>
    <w:qFormat/>
    <w:rsid w:val="008C636C"/>
    <w:pPr>
      <w:ind w:left="720"/>
      <w:contextualSpacing/>
    </w:pPr>
  </w:style>
  <w:style w:type="paragraph" w:styleId="Header">
    <w:name w:val="header"/>
    <w:basedOn w:val="Normal"/>
    <w:link w:val="HeaderChar"/>
    <w:uiPriority w:val="99"/>
    <w:semiHidden/>
    <w:unhideWhenUsed/>
    <w:rsid w:val="00417243"/>
    <w:pPr>
      <w:tabs>
        <w:tab w:val="center" w:pos="4320"/>
        <w:tab w:val="right" w:pos="8640"/>
      </w:tabs>
      <w:spacing w:after="0"/>
    </w:pPr>
  </w:style>
  <w:style w:type="character" w:customStyle="1" w:styleId="HeaderChar">
    <w:name w:val="Header Char"/>
    <w:basedOn w:val="DefaultParagraphFont"/>
    <w:link w:val="Header"/>
    <w:uiPriority w:val="99"/>
    <w:semiHidden/>
    <w:rsid w:val="00417243"/>
    <w:rPr>
      <w:sz w:val="24"/>
      <w:szCs w:val="24"/>
    </w:rPr>
  </w:style>
  <w:style w:type="paragraph" w:styleId="Footer">
    <w:name w:val="footer"/>
    <w:basedOn w:val="Normal"/>
    <w:link w:val="FooterChar"/>
    <w:uiPriority w:val="99"/>
    <w:semiHidden/>
    <w:unhideWhenUsed/>
    <w:rsid w:val="00417243"/>
    <w:pPr>
      <w:tabs>
        <w:tab w:val="center" w:pos="4320"/>
        <w:tab w:val="right" w:pos="8640"/>
      </w:tabs>
      <w:spacing w:after="0"/>
    </w:pPr>
  </w:style>
  <w:style w:type="character" w:customStyle="1" w:styleId="FooterChar">
    <w:name w:val="Footer Char"/>
    <w:basedOn w:val="DefaultParagraphFont"/>
    <w:link w:val="Footer"/>
    <w:uiPriority w:val="99"/>
    <w:semiHidden/>
    <w:rsid w:val="00417243"/>
    <w:rPr>
      <w:sz w:val="24"/>
      <w:szCs w:val="24"/>
    </w:rPr>
  </w:style>
</w:styles>
</file>

<file path=word/webSettings.xml><?xml version="1.0" encoding="utf-8"?>
<w:webSettings xmlns:r="http://schemas.openxmlformats.org/officeDocument/2006/relationships" xmlns:w="http://schemas.openxmlformats.org/wordprocessingml/2006/main">
  <w:divs>
    <w:div w:id="383063817">
      <w:bodyDiv w:val="1"/>
      <w:marLeft w:val="0"/>
      <w:marRight w:val="0"/>
      <w:marTop w:val="0"/>
      <w:marBottom w:val="0"/>
      <w:divBdr>
        <w:top w:val="none" w:sz="0" w:space="0" w:color="auto"/>
        <w:left w:val="none" w:sz="0" w:space="0" w:color="auto"/>
        <w:bottom w:val="none" w:sz="0" w:space="0" w:color="auto"/>
        <w:right w:val="none" w:sz="0" w:space="0" w:color="auto"/>
      </w:divBdr>
      <w:divsChild>
        <w:div w:id="1338656019">
          <w:marLeft w:val="0"/>
          <w:marRight w:val="0"/>
          <w:marTop w:val="0"/>
          <w:marBottom w:val="0"/>
          <w:divBdr>
            <w:top w:val="none" w:sz="0" w:space="0" w:color="auto"/>
            <w:left w:val="none" w:sz="0" w:space="0" w:color="auto"/>
            <w:bottom w:val="none" w:sz="0" w:space="0" w:color="auto"/>
            <w:right w:val="none" w:sz="0" w:space="0" w:color="auto"/>
          </w:divBdr>
          <w:divsChild>
            <w:div w:id="690835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770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37221568">
      <w:bodyDiv w:val="1"/>
      <w:marLeft w:val="0"/>
      <w:marRight w:val="0"/>
      <w:marTop w:val="0"/>
      <w:marBottom w:val="0"/>
      <w:divBdr>
        <w:top w:val="none" w:sz="0" w:space="0" w:color="auto"/>
        <w:left w:val="none" w:sz="0" w:space="0" w:color="auto"/>
        <w:bottom w:val="none" w:sz="0" w:space="0" w:color="auto"/>
        <w:right w:val="none" w:sz="0" w:space="0" w:color="auto"/>
      </w:divBdr>
      <w:divsChild>
        <w:div w:id="1653019258">
          <w:marLeft w:val="0"/>
          <w:marRight w:val="0"/>
          <w:marTop w:val="0"/>
          <w:marBottom w:val="0"/>
          <w:divBdr>
            <w:top w:val="none" w:sz="0" w:space="0" w:color="auto"/>
            <w:left w:val="none" w:sz="0" w:space="0" w:color="auto"/>
            <w:bottom w:val="none" w:sz="0" w:space="0" w:color="auto"/>
            <w:right w:val="none" w:sz="0" w:space="0" w:color="auto"/>
          </w:divBdr>
          <w:divsChild>
            <w:div w:id="1128553007">
              <w:marLeft w:val="0"/>
              <w:marRight w:val="0"/>
              <w:marTop w:val="0"/>
              <w:marBottom w:val="0"/>
              <w:divBdr>
                <w:top w:val="none" w:sz="0" w:space="0" w:color="auto"/>
                <w:left w:val="none" w:sz="0" w:space="0" w:color="auto"/>
                <w:bottom w:val="none" w:sz="0" w:space="0" w:color="auto"/>
                <w:right w:val="none" w:sz="0" w:space="0" w:color="auto"/>
              </w:divBdr>
              <w:divsChild>
                <w:div w:id="115553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74848">
          <w:marLeft w:val="0"/>
          <w:marRight w:val="0"/>
          <w:marTop w:val="0"/>
          <w:marBottom w:val="0"/>
          <w:divBdr>
            <w:top w:val="none" w:sz="0" w:space="0" w:color="auto"/>
            <w:left w:val="none" w:sz="0" w:space="0" w:color="auto"/>
            <w:bottom w:val="none" w:sz="0" w:space="0" w:color="auto"/>
            <w:right w:val="none" w:sz="0" w:space="0" w:color="auto"/>
          </w:divBdr>
          <w:divsChild>
            <w:div w:id="15069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3792</Words>
  <Characters>21620</Characters>
  <Application>Microsoft Macintosh Word</Application>
  <DocSecurity>0</DocSecurity>
  <Lines>180</Lines>
  <Paragraphs>43</Paragraphs>
  <ScaleCrop>false</ScaleCrop>
  <Company>Global University</Company>
  <LinksUpToDate>false</LinksUpToDate>
  <CharactersWithSpaces>26550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Daryel Erickson</dc:creator>
  <cp:keywords/>
  <cp:lastModifiedBy>Daryel Erickson</cp:lastModifiedBy>
  <cp:revision>4</cp:revision>
  <cp:lastPrinted>2014-02-07T14:53:00Z</cp:lastPrinted>
  <dcterms:created xsi:type="dcterms:W3CDTF">2014-02-07T14:59:00Z</dcterms:created>
  <dcterms:modified xsi:type="dcterms:W3CDTF">2014-02-07T19:56:00Z</dcterms:modified>
</cp:coreProperties>
</file>