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0D" w:rsidRDefault="00A2740D">
      <w:pPr>
        <w:jc w:val="center"/>
        <w:rPr>
          <w:b/>
          <w:sz w:val="84"/>
        </w:rPr>
      </w:pPr>
      <w:r>
        <w:rPr>
          <w:b/>
          <w:sz w:val="84"/>
        </w:rPr>
        <w:t>GLOBAL</w:t>
      </w:r>
    </w:p>
    <w:p w:rsidR="00A2740D" w:rsidRDefault="00A2740D">
      <w:pPr>
        <w:jc w:val="center"/>
        <w:rPr>
          <w:b/>
          <w:sz w:val="84"/>
        </w:rPr>
      </w:pPr>
      <w:r>
        <w:rPr>
          <w:b/>
          <w:sz w:val="84"/>
        </w:rPr>
        <w:t>TEEN CHALLENGE</w:t>
      </w:r>
    </w:p>
    <w:p w:rsidR="00A2740D" w:rsidRDefault="00A2740D">
      <w:pPr>
        <w:spacing w:line="360" w:lineRule="auto"/>
        <w:jc w:val="center"/>
        <w:rPr>
          <w:b/>
          <w:sz w:val="36"/>
        </w:rPr>
      </w:pPr>
    </w:p>
    <w:p w:rsidR="00A2740D" w:rsidRDefault="000944C4">
      <w:pPr>
        <w:jc w:val="center"/>
        <w:rPr>
          <w:noProof/>
        </w:rPr>
      </w:pPr>
      <w:r>
        <w:rPr>
          <w:noProof/>
        </w:rPr>
        <w:drawing>
          <wp:inline distT="0" distB="0" distL="0" distR="0">
            <wp:extent cx="3657600" cy="2034540"/>
            <wp:effectExtent l="0" t="0" r="0" b="0"/>
            <wp:docPr id="1" name="Picture 1" descr="A GTC-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TC-cl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034540"/>
                    </a:xfrm>
                    <a:prstGeom prst="rect">
                      <a:avLst/>
                    </a:prstGeom>
                    <a:noFill/>
                    <a:ln>
                      <a:noFill/>
                    </a:ln>
                  </pic:spPr>
                </pic:pic>
              </a:graphicData>
            </a:graphic>
          </wp:inline>
        </w:drawing>
      </w:r>
    </w:p>
    <w:p w:rsidR="00A2740D" w:rsidRDefault="00A2740D">
      <w:pPr>
        <w:rPr>
          <w:rFonts w:ascii="Algerian" w:hAnsi="Algerian"/>
          <w:b/>
          <w:sz w:val="64"/>
        </w:rPr>
      </w:pPr>
    </w:p>
    <w:p w:rsidR="00A2740D" w:rsidRDefault="00A2740D">
      <w:pPr>
        <w:jc w:val="center"/>
        <w:rPr>
          <w:b/>
          <w:sz w:val="64"/>
        </w:rPr>
      </w:pPr>
      <w:r>
        <w:rPr>
          <w:b/>
          <w:sz w:val="64"/>
        </w:rPr>
        <w:t>TEEN CHALLENGE COUNSELING</w:t>
      </w:r>
    </w:p>
    <w:p w:rsidR="00A2740D" w:rsidRDefault="00A2740D">
      <w:pPr>
        <w:pStyle w:val="Heading4"/>
      </w:pPr>
      <w:r>
        <w:t xml:space="preserve">(STUDENT </w:t>
      </w:r>
      <w:r w:rsidR="00FD2B43">
        <w:t>MANUAL</w:t>
      </w:r>
      <w:r>
        <w:t>)</w:t>
      </w:r>
    </w:p>
    <w:p w:rsidR="00A2740D" w:rsidRDefault="00A2740D">
      <w:bookmarkStart w:id="0" w:name="_GoBack"/>
    </w:p>
    <w:p w:rsidR="00A2740D" w:rsidRDefault="00A2740D">
      <w:pPr>
        <w:jc w:val="center"/>
        <w:rPr>
          <w:rFonts w:ascii="Baskerville Old Face" w:hAnsi="Baskerville Old Face"/>
          <w:b/>
          <w:sz w:val="30"/>
        </w:rPr>
      </w:pPr>
    </w:p>
    <w:bookmarkEnd w:id="0"/>
    <w:p w:rsidR="00A2740D" w:rsidRDefault="00A2740D">
      <w:pPr>
        <w:jc w:val="center"/>
        <w:rPr>
          <w:rFonts w:ascii="Baskerville Old Face" w:hAnsi="Baskerville Old Face"/>
          <w:b/>
          <w:sz w:val="30"/>
        </w:rPr>
      </w:pPr>
      <w:r>
        <w:rPr>
          <w:rFonts w:ascii="Baskerville Old Face" w:hAnsi="Baskerville Old Face"/>
          <w:b/>
          <w:sz w:val="30"/>
        </w:rPr>
        <w:t>Compiled by</w:t>
      </w:r>
    </w:p>
    <w:p w:rsidR="00A2740D" w:rsidRDefault="00A2740D">
      <w:pPr>
        <w:jc w:val="center"/>
        <w:rPr>
          <w:rFonts w:ascii="Baskerville Old Face" w:hAnsi="Baskerville Old Face"/>
          <w:b/>
          <w:sz w:val="30"/>
        </w:rPr>
      </w:pPr>
      <w:r>
        <w:rPr>
          <w:rFonts w:ascii="Baskerville Old Face" w:hAnsi="Baskerville Old Face"/>
          <w:b/>
          <w:sz w:val="30"/>
        </w:rPr>
        <w:t>Duane Henders</w:t>
      </w:r>
    </w:p>
    <w:p w:rsidR="00A2740D" w:rsidRDefault="00A2740D">
      <w:pPr>
        <w:jc w:val="center"/>
        <w:rPr>
          <w:rFonts w:ascii="Baskerville Old Face" w:hAnsi="Baskerville Old Face"/>
          <w:b/>
          <w:sz w:val="30"/>
        </w:rPr>
      </w:pPr>
      <w:r>
        <w:rPr>
          <w:rFonts w:ascii="Baskerville Old Face" w:hAnsi="Baskerville Old Face"/>
          <w:b/>
          <w:sz w:val="30"/>
        </w:rPr>
        <w:t>September, 2002</w:t>
      </w:r>
    </w:p>
    <w:p w:rsidR="00A2740D" w:rsidRDefault="00A2740D">
      <w:pPr>
        <w:jc w:val="center"/>
        <w:rPr>
          <w:rFonts w:ascii="Baskerville Old Face" w:hAnsi="Baskerville Old Face"/>
          <w:b/>
          <w:sz w:val="30"/>
        </w:rPr>
      </w:pPr>
    </w:p>
    <w:p w:rsidR="00A2740D" w:rsidRDefault="00A2740D">
      <w:pPr>
        <w:jc w:val="center"/>
        <w:rPr>
          <w:rFonts w:ascii="Baskerville Old Face" w:hAnsi="Baskerville Old Face"/>
          <w:b/>
          <w:sz w:val="30"/>
        </w:rPr>
      </w:pPr>
    </w:p>
    <w:p w:rsidR="00A2740D" w:rsidRDefault="00A2740D">
      <w:pPr>
        <w:jc w:val="center"/>
        <w:rPr>
          <w:rFonts w:ascii="Baskerville Old Face" w:hAnsi="Baskerville Old Face"/>
          <w:b/>
          <w:sz w:val="30"/>
        </w:rPr>
      </w:pPr>
    </w:p>
    <w:p w:rsidR="00A2740D" w:rsidRDefault="00A2740D"/>
    <w:p w:rsidR="00A2740D" w:rsidRDefault="00A2740D">
      <w:pPr>
        <w:pStyle w:val="Heading1"/>
        <w:jc w:val="center"/>
        <w:rPr>
          <w:sz w:val="32"/>
        </w:rPr>
      </w:pPr>
    </w:p>
    <w:p w:rsidR="00A2740D" w:rsidRDefault="00A2740D">
      <w:pPr>
        <w:pStyle w:val="Heading1"/>
        <w:jc w:val="center"/>
        <w:rPr>
          <w:sz w:val="32"/>
        </w:rPr>
      </w:pPr>
    </w:p>
    <w:p w:rsidR="00A2740D" w:rsidRDefault="00A2740D">
      <w:pPr>
        <w:pStyle w:val="Heading1"/>
        <w:jc w:val="center"/>
        <w:rPr>
          <w:sz w:val="32"/>
        </w:rPr>
      </w:pPr>
    </w:p>
    <w:p w:rsidR="00A2740D" w:rsidRDefault="00A2740D">
      <w:pPr>
        <w:pStyle w:val="Heading1"/>
        <w:jc w:val="center"/>
        <w:rPr>
          <w:sz w:val="32"/>
        </w:rPr>
      </w:pPr>
    </w:p>
    <w:p w:rsidR="00A2740D" w:rsidRDefault="00A2740D">
      <w:pPr>
        <w:pStyle w:val="Heading1"/>
        <w:jc w:val="center"/>
        <w:rPr>
          <w:sz w:val="32"/>
        </w:rPr>
      </w:pPr>
    </w:p>
    <w:p w:rsidR="00A2740D" w:rsidRDefault="00A2740D">
      <w:r>
        <w:tab/>
      </w:r>
    </w:p>
    <w:p w:rsidR="00A2740D" w:rsidRPr="00AB6239" w:rsidRDefault="00A2740D">
      <w:pPr>
        <w:pStyle w:val="Heading1"/>
        <w:jc w:val="center"/>
        <w:rPr>
          <w:sz w:val="36"/>
        </w:rPr>
      </w:pPr>
      <w:r w:rsidRPr="00AB6239">
        <w:rPr>
          <w:sz w:val="36"/>
        </w:rPr>
        <w:t>GLOBAL TEEN CHALLENGE</w:t>
      </w:r>
    </w:p>
    <w:p w:rsidR="00A2740D" w:rsidRPr="00AB6239" w:rsidRDefault="00A2740D">
      <w:pPr>
        <w:pStyle w:val="Heading3"/>
        <w:rPr>
          <w:sz w:val="36"/>
        </w:rPr>
      </w:pPr>
      <w:r w:rsidRPr="00AB6239">
        <w:rPr>
          <w:sz w:val="36"/>
        </w:rPr>
        <w:t>COUNSELING</w:t>
      </w:r>
    </w:p>
    <w:p w:rsidR="00A2740D" w:rsidRDefault="00A2740D"/>
    <w:p w:rsidR="00A2740D" w:rsidRPr="00AB6239" w:rsidRDefault="00A2740D">
      <w:pPr>
        <w:pStyle w:val="Indent2"/>
        <w:tabs>
          <w:tab w:val="left" w:pos="90"/>
        </w:tabs>
        <w:ind w:left="0" w:firstLine="0"/>
        <w:jc w:val="left"/>
        <w:rPr>
          <w:rFonts w:ascii="Times New Roman" w:hAnsi="Times New Roman"/>
          <w:b/>
          <w:sz w:val="28"/>
        </w:rPr>
      </w:pPr>
      <w:r w:rsidRPr="00AB6239">
        <w:rPr>
          <w:rFonts w:ascii="Times New Roman" w:hAnsi="Times New Roman"/>
          <w:b/>
          <w:sz w:val="28"/>
        </w:rPr>
        <w:t>PASTORAL COUNSELING SERVICES AT TEEN CHALLENGE</w:t>
      </w:r>
    </w:p>
    <w:p w:rsidR="00A2740D" w:rsidRDefault="00A2740D">
      <w:pPr>
        <w:pStyle w:val="Indent2"/>
        <w:ind w:left="0" w:firstLine="0"/>
        <w:rPr>
          <w:rFonts w:ascii="Times New Roman" w:hAnsi="Times New Roman"/>
        </w:rPr>
      </w:pPr>
      <w:r>
        <w:rPr>
          <w:rFonts w:ascii="Times New Roman" w:hAnsi="Times New Roman"/>
        </w:rPr>
        <w:t>(Taken from the Global Teen Challenge Policies and Procedures Manual)</w:t>
      </w:r>
    </w:p>
    <w:p w:rsidR="00A2740D" w:rsidRDefault="00A2740D">
      <w:pPr>
        <w:pStyle w:val="Indent2"/>
        <w:ind w:left="0" w:firstLine="0"/>
        <w:rPr>
          <w:rFonts w:ascii="Times New Roman" w:hAnsi="Times New Roman"/>
          <w:b/>
        </w:rPr>
      </w:pPr>
    </w:p>
    <w:p w:rsidR="00A2740D" w:rsidRDefault="00A2740D">
      <w:pPr>
        <w:jc w:val="both"/>
        <w:rPr>
          <w:b/>
        </w:rPr>
      </w:pPr>
      <w:r>
        <w:t xml:space="preserve">Teen Challenge fulfills its stated purpose primarily through religious discipleship training.  If programs choose to employ general therapeutic vocabulary such as, but not limited to, therapy, patient, client, psychosocial, treatment plan, etc., they may do so at their own discretion but must adhere to the principles of biblical consistency.  </w:t>
      </w:r>
      <w:r>
        <w:rPr>
          <w:b/>
        </w:rPr>
        <w:t xml:space="preserve">Any and all issues of Teen Challenge discipleship counseling, direct and indirect, shall be consistent with biblical principles and done in a pastoral way.   </w:t>
      </w:r>
    </w:p>
    <w:p w:rsidR="00A2740D" w:rsidRDefault="00A2740D"/>
    <w:p w:rsidR="00A2740D" w:rsidRDefault="00A2740D">
      <w:pPr>
        <w:pStyle w:val="BodyText3"/>
        <w:tabs>
          <w:tab w:val="clear" w:pos="0"/>
          <w:tab w:val="clear" w:pos="180"/>
        </w:tabs>
      </w:pPr>
      <w:r>
        <w:t>When a Teen Challenge center chooses to adapt specific tools or instruments (i.e. personality and temperament inventories, treatment plans, etc.), it shall be done in a biblically consistent manner using trained or certified personnel where appropriate.</w:t>
      </w:r>
    </w:p>
    <w:p w:rsidR="00A2740D" w:rsidRDefault="00A2740D">
      <w:pPr>
        <w:pStyle w:val="Indent1"/>
        <w:rPr>
          <w:rFonts w:ascii="Times New Roman" w:hAnsi="Times New Roman"/>
        </w:rPr>
      </w:pPr>
    </w:p>
    <w:p w:rsidR="00A2740D" w:rsidRPr="00AB6239" w:rsidRDefault="00A2740D">
      <w:pPr>
        <w:pStyle w:val="Heading6"/>
        <w:rPr>
          <w:sz w:val="28"/>
        </w:rPr>
      </w:pPr>
      <w:r w:rsidRPr="00AB6239">
        <w:rPr>
          <w:sz w:val="28"/>
        </w:rPr>
        <w:t>A DEFINITION OF CHRISTIAN COUNSELING</w:t>
      </w:r>
    </w:p>
    <w:p w:rsidR="00A2740D" w:rsidRDefault="00A2740D"/>
    <w:p w:rsidR="00A2740D" w:rsidRDefault="00A2740D">
      <w:r>
        <w:t>“Christian counseling may be broadly defined as a relationship in which one individual, by virtue of both spiritual and psychological insights, seeks to help another individual recognize, understand, and solve his or her own problems in accordance with the Word of God.”  (Meier, Minirth, and Wichem).</w:t>
      </w:r>
    </w:p>
    <w:p w:rsidR="00A2740D" w:rsidRDefault="00A2740D"/>
    <w:p w:rsidR="00A2740D" w:rsidRPr="00AB6239" w:rsidRDefault="00A2740D">
      <w:pPr>
        <w:rPr>
          <w:b/>
        </w:rPr>
      </w:pPr>
      <w:r w:rsidRPr="00AB6239">
        <w:rPr>
          <w:b/>
        </w:rPr>
        <w:t xml:space="preserve">Counseling is not something you do </w:t>
      </w:r>
      <w:r w:rsidRPr="00AB6239">
        <w:rPr>
          <w:b/>
          <w:u w:val="single"/>
        </w:rPr>
        <w:t>to</w:t>
      </w:r>
      <w:r w:rsidRPr="00AB6239">
        <w:rPr>
          <w:b/>
        </w:rPr>
        <w:t xml:space="preserve"> someone,</w:t>
      </w:r>
    </w:p>
    <w:p w:rsidR="00A2740D" w:rsidRPr="00AB6239" w:rsidRDefault="00A2740D">
      <w:pPr>
        <w:rPr>
          <w:b/>
        </w:rPr>
      </w:pPr>
      <w:r w:rsidRPr="00AB6239">
        <w:rPr>
          <w:b/>
        </w:rPr>
        <w:t xml:space="preserve">counseling is not something you do </w:t>
      </w:r>
      <w:r w:rsidRPr="00AB6239">
        <w:rPr>
          <w:b/>
          <w:u w:val="single"/>
        </w:rPr>
        <w:t>for</w:t>
      </w:r>
      <w:r w:rsidRPr="00AB6239">
        <w:rPr>
          <w:b/>
        </w:rPr>
        <w:t xml:space="preserve"> someone,</w:t>
      </w:r>
    </w:p>
    <w:p w:rsidR="00A2740D" w:rsidRPr="00AB6239" w:rsidRDefault="00A2740D">
      <w:pPr>
        <w:rPr>
          <w:b/>
        </w:rPr>
      </w:pPr>
      <w:r w:rsidRPr="00AB6239">
        <w:rPr>
          <w:b/>
        </w:rPr>
        <w:t xml:space="preserve">but counseling is something you do </w:t>
      </w:r>
      <w:r w:rsidRPr="00AB6239">
        <w:rPr>
          <w:b/>
          <w:u w:val="single"/>
        </w:rPr>
        <w:t>with</w:t>
      </w:r>
      <w:r w:rsidRPr="00AB6239">
        <w:rPr>
          <w:b/>
        </w:rPr>
        <w:t xml:space="preserve"> someone.</w:t>
      </w:r>
    </w:p>
    <w:p w:rsidR="00A2740D" w:rsidRPr="00AB6239" w:rsidRDefault="00A2740D">
      <w:pPr>
        <w:pStyle w:val="Footer"/>
        <w:tabs>
          <w:tab w:val="clear" w:pos="4320"/>
          <w:tab w:val="clear" w:pos="8640"/>
        </w:tabs>
        <w:rPr>
          <w:b/>
        </w:rPr>
      </w:pPr>
    </w:p>
    <w:p w:rsidR="00A2740D" w:rsidRDefault="00A2740D">
      <w:pPr>
        <w:pStyle w:val="Footer"/>
        <w:tabs>
          <w:tab w:val="clear" w:pos="4320"/>
          <w:tab w:val="clear" w:pos="8640"/>
        </w:tabs>
      </w:pPr>
    </w:p>
    <w:p w:rsidR="00A2740D" w:rsidRPr="00AB6239" w:rsidRDefault="00A2740D">
      <w:pPr>
        <w:pStyle w:val="Heading6"/>
        <w:rPr>
          <w:sz w:val="28"/>
        </w:rPr>
      </w:pPr>
      <w:r w:rsidRPr="00AB6239">
        <w:rPr>
          <w:sz w:val="28"/>
        </w:rPr>
        <w:t>THE BIBLICAL BASIS FOR COUNSELING</w:t>
      </w:r>
    </w:p>
    <w:p w:rsidR="00A2740D" w:rsidRDefault="00A2740D"/>
    <w:p w:rsidR="00A2740D" w:rsidRDefault="00A2740D">
      <w:r>
        <w:t>Isaiah 9:6 “And His name will be called…Counselor…”  Christ is our example.</w:t>
      </w:r>
    </w:p>
    <w:p w:rsidR="00A2740D" w:rsidRDefault="00A2740D"/>
    <w:p w:rsidR="00A2740D" w:rsidRDefault="00A2740D">
      <w:r>
        <w:t xml:space="preserve">Romans 12:8 lists exhortation (paraklesis) as a gift that is given to believers.  It means “coming alongside to help,” and implies activities such as admonishing, supporting, encouraging, guiding and instructing.  </w:t>
      </w:r>
    </w:p>
    <w:p w:rsidR="00A2740D" w:rsidRDefault="00A2740D"/>
    <w:p w:rsidR="00A2740D" w:rsidRDefault="00A2740D">
      <w:r>
        <w:lastRenderedPageBreak/>
        <w:t>Proverbs 11:14 “Where there is no counsel the people fall, but in the multitude of counselors there is safety.”</w:t>
      </w:r>
    </w:p>
    <w:p w:rsidR="00A2740D" w:rsidRDefault="00A2740D"/>
    <w:p w:rsidR="00A2740D" w:rsidRDefault="00A2740D">
      <w:r>
        <w:t>Proverbs 12:15 “The way of a fool is right in his own eyes, but he who heeds counsel is wise.”</w:t>
      </w:r>
    </w:p>
    <w:p w:rsidR="00A2740D" w:rsidRDefault="00A2740D">
      <w:pPr>
        <w:pStyle w:val="Heading6"/>
      </w:pPr>
    </w:p>
    <w:p w:rsidR="00A2740D" w:rsidRPr="00AB6239" w:rsidRDefault="00A2740D">
      <w:pPr>
        <w:pStyle w:val="Heading6"/>
        <w:tabs>
          <w:tab w:val="left" w:pos="9090"/>
        </w:tabs>
        <w:rPr>
          <w:sz w:val="28"/>
        </w:rPr>
      </w:pPr>
      <w:r w:rsidRPr="00AB6239">
        <w:rPr>
          <w:sz w:val="28"/>
        </w:rPr>
        <w:t>BASIC ASSUMPTIONS IN BIBLICAL COUNSELING</w:t>
      </w:r>
    </w:p>
    <w:p w:rsidR="00A2740D" w:rsidRDefault="00A2740D">
      <w:pPr>
        <w:rPr>
          <w:b/>
          <w:sz w:val="32"/>
        </w:rPr>
      </w:pPr>
    </w:p>
    <w:p w:rsidR="00A2740D" w:rsidRDefault="00A2740D">
      <w:pPr>
        <w:numPr>
          <w:ilvl w:val="0"/>
          <w:numId w:val="13"/>
        </w:numPr>
        <w:rPr>
          <w:b/>
        </w:rPr>
      </w:pPr>
      <w:r>
        <w:rPr>
          <w:b/>
        </w:rPr>
        <w:t xml:space="preserve">God is </w:t>
      </w:r>
      <w:r>
        <w:rPr>
          <w:b/>
          <w:u w:val="single"/>
        </w:rPr>
        <w:t>_________</w:t>
      </w:r>
      <w:r>
        <w:rPr>
          <w:b/>
        </w:rPr>
        <w:t xml:space="preserve"> (I John 4:16), and God is </w:t>
      </w:r>
      <w:r>
        <w:rPr>
          <w:b/>
          <w:u w:val="single"/>
        </w:rPr>
        <w:t>__________ (</w:t>
      </w:r>
      <w:r>
        <w:rPr>
          <w:b/>
        </w:rPr>
        <w:t>John 14:6).</w:t>
      </w:r>
    </w:p>
    <w:p w:rsidR="00A2740D" w:rsidRDefault="00A2740D" w:rsidP="00A2740D">
      <w:pPr>
        <w:rPr>
          <w:b/>
        </w:rPr>
      </w:pPr>
    </w:p>
    <w:p w:rsidR="00A2740D" w:rsidRDefault="00A2740D">
      <w:pPr>
        <w:numPr>
          <w:ilvl w:val="0"/>
          <w:numId w:val="13"/>
        </w:numPr>
        <w:rPr>
          <w:b/>
        </w:rPr>
      </w:pPr>
      <w:r>
        <w:rPr>
          <w:b/>
        </w:rPr>
        <w:t xml:space="preserve">Most problems are related in some way to man’s </w:t>
      </w:r>
      <w:r>
        <w:rPr>
          <w:b/>
          <w:u w:val="single"/>
        </w:rPr>
        <w:t>________________</w:t>
      </w:r>
    </w:p>
    <w:p w:rsidR="00A2740D" w:rsidRDefault="00A2740D">
      <w:pPr>
        <w:ind w:left="360"/>
      </w:pPr>
      <w:r>
        <w:t>Isa 59:2,3</w:t>
      </w:r>
    </w:p>
    <w:p w:rsidR="00A2740D" w:rsidRDefault="00A2740D">
      <w:pPr>
        <w:ind w:left="360"/>
      </w:pPr>
    </w:p>
    <w:p w:rsidR="00A2740D" w:rsidRDefault="00A2740D">
      <w:pPr>
        <w:rPr>
          <w:b/>
        </w:rPr>
      </w:pPr>
      <w:r>
        <w:rPr>
          <w:b/>
        </w:rPr>
        <w:t xml:space="preserve">3.   A vital factor in achieving wholeness is a </w:t>
      </w:r>
      <w:r>
        <w:rPr>
          <w:b/>
          <w:u w:val="single"/>
        </w:rPr>
        <w:t>_______________________</w:t>
      </w:r>
    </w:p>
    <w:p w:rsidR="00A2740D" w:rsidRDefault="00A2740D">
      <w:r>
        <w:t xml:space="preserve">      Ps 147:3, Isa. 55:7</w:t>
      </w:r>
    </w:p>
    <w:p w:rsidR="00A2740D" w:rsidRDefault="00A2740D" w:rsidP="00A2740D">
      <w:r>
        <w:t xml:space="preserve">      </w:t>
      </w:r>
    </w:p>
    <w:p w:rsidR="00A2740D" w:rsidRPr="00793AAA" w:rsidRDefault="00A2740D" w:rsidP="00A2740D">
      <w:pPr>
        <w:numPr>
          <w:ilvl w:val="0"/>
          <w:numId w:val="26"/>
        </w:numPr>
        <w:rPr>
          <w:b/>
        </w:rPr>
      </w:pPr>
      <w:r>
        <w:rPr>
          <w:b/>
        </w:rPr>
        <w:t xml:space="preserve">God hears and answers the prayers of </w:t>
      </w:r>
      <w:r>
        <w:rPr>
          <w:b/>
          <w:u w:val="single"/>
        </w:rPr>
        <w:t xml:space="preserve">_________________ </w:t>
      </w:r>
      <w:r>
        <w:t>Jer 33:3, Phil 4:6, James 5:16b</w:t>
      </w:r>
    </w:p>
    <w:p w:rsidR="00A2740D" w:rsidRDefault="00A2740D"/>
    <w:p w:rsidR="00A2740D" w:rsidRPr="003E3EB7" w:rsidRDefault="00A2740D">
      <w:pPr>
        <w:numPr>
          <w:ilvl w:val="0"/>
          <w:numId w:val="26"/>
        </w:numPr>
        <w:rPr>
          <w:b/>
        </w:rPr>
      </w:pPr>
      <w:r>
        <w:rPr>
          <w:b/>
        </w:rPr>
        <w:t xml:space="preserve">The Holy Spirit draws men to God and reveals </w:t>
      </w:r>
      <w:r>
        <w:rPr>
          <w:b/>
          <w:u w:val="single"/>
        </w:rPr>
        <w:t>_________________</w:t>
      </w:r>
      <w:r>
        <w:rPr>
          <w:b/>
        </w:rPr>
        <w:t xml:space="preserve">. </w:t>
      </w:r>
      <w:r>
        <w:t>John 14:26, 16:8,13; I Corinthians 2:10, 11, 14</w:t>
      </w:r>
    </w:p>
    <w:p w:rsidR="00A2740D" w:rsidRPr="003E3EB7" w:rsidRDefault="00A2740D" w:rsidP="00A2740D">
      <w:pPr>
        <w:rPr>
          <w:b/>
        </w:rPr>
      </w:pPr>
    </w:p>
    <w:p w:rsidR="00A2740D" w:rsidRDefault="00A2740D">
      <w:pPr>
        <w:numPr>
          <w:ilvl w:val="0"/>
          <w:numId w:val="26"/>
        </w:numPr>
        <w:rPr>
          <w:b/>
        </w:rPr>
      </w:pPr>
      <w:r>
        <w:rPr>
          <w:b/>
        </w:rPr>
        <w:t xml:space="preserve">Healthy relationships are the basis for </w:t>
      </w:r>
      <w:r>
        <w:rPr>
          <w:b/>
          <w:u w:val="single"/>
        </w:rPr>
        <w:t>____________________________</w:t>
      </w:r>
      <w:r>
        <w:rPr>
          <w:b/>
        </w:rPr>
        <w:t xml:space="preserve"> health.</w:t>
      </w:r>
    </w:p>
    <w:p w:rsidR="00A2740D" w:rsidRPr="003E3EB7" w:rsidRDefault="00A2740D" w:rsidP="00A2740D">
      <w:pPr>
        <w:rPr>
          <w:b/>
        </w:rPr>
      </w:pPr>
    </w:p>
    <w:p w:rsidR="00A2740D" w:rsidRPr="003E3EB7" w:rsidRDefault="00A2740D">
      <w:pPr>
        <w:numPr>
          <w:ilvl w:val="0"/>
          <w:numId w:val="26"/>
        </w:numPr>
        <w:rPr>
          <w:b/>
        </w:rPr>
      </w:pPr>
      <w:r w:rsidRPr="003E3EB7">
        <w:rPr>
          <w:b/>
        </w:rPr>
        <w:t xml:space="preserve">Healing of the mind, emotions, and spirit is </w:t>
      </w:r>
      <w:r>
        <w:rPr>
          <w:b/>
          <w:u w:val="single"/>
        </w:rPr>
        <w:t>___________</w:t>
      </w:r>
      <w:r>
        <w:t xml:space="preserve">II Corinthians 5:17: </w:t>
      </w:r>
    </w:p>
    <w:p w:rsidR="00A2740D" w:rsidRPr="003E3EB7" w:rsidRDefault="00A2740D" w:rsidP="00A2740D">
      <w:pPr>
        <w:rPr>
          <w:b/>
        </w:rPr>
      </w:pPr>
    </w:p>
    <w:p w:rsidR="00A2740D" w:rsidRDefault="00A2740D">
      <w:pPr>
        <w:numPr>
          <w:ilvl w:val="0"/>
          <w:numId w:val="26"/>
        </w:numPr>
        <w:rPr>
          <w:b/>
        </w:rPr>
      </w:pPr>
      <w:r>
        <w:rPr>
          <w:b/>
        </w:rPr>
        <w:t xml:space="preserve">Healing and wholeness are not possible without sound Bible teaching and </w:t>
      </w:r>
      <w:r>
        <w:rPr>
          <w:b/>
          <w:u w:val="single"/>
        </w:rPr>
        <w:t>_____________________________________</w:t>
      </w:r>
      <w:r>
        <w:rPr>
          <w:b/>
        </w:rPr>
        <w:t xml:space="preserve"> of God. </w:t>
      </w:r>
      <w:r>
        <w:t>Ps 119: 9, 11, 105</w:t>
      </w:r>
    </w:p>
    <w:p w:rsidR="00A2740D" w:rsidRPr="003E3EB7" w:rsidRDefault="00A2740D" w:rsidP="00A2740D">
      <w:pPr>
        <w:rPr>
          <w:b/>
        </w:rPr>
      </w:pPr>
    </w:p>
    <w:p w:rsidR="00A2740D" w:rsidRPr="00A61B48" w:rsidRDefault="00A2740D" w:rsidP="00A2740D">
      <w:pPr>
        <w:numPr>
          <w:ilvl w:val="0"/>
          <w:numId w:val="26"/>
        </w:numPr>
        <w:rPr>
          <w:b/>
        </w:rPr>
      </w:pPr>
      <w:r w:rsidRPr="003E3EB7">
        <w:rPr>
          <w:b/>
        </w:rPr>
        <w:t xml:space="preserve">Wholeness is not instantaneous, but it is </w:t>
      </w:r>
      <w:r>
        <w:rPr>
          <w:b/>
          <w:u w:val="single"/>
        </w:rPr>
        <w:t>______________</w:t>
      </w:r>
      <w:r>
        <w:t>Colossians 2:6,7; Romans 6:6,11-13; Ephesians 3:17-32</w:t>
      </w:r>
    </w:p>
    <w:p w:rsidR="00A2740D" w:rsidRDefault="00A2740D" w:rsidP="00A2740D">
      <w:pPr>
        <w:rPr>
          <w:b/>
        </w:rPr>
      </w:pPr>
    </w:p>
    <w:p w:rsidR="00A2740D" w:rsidRPr="003E3EB7" w:rsidRDefault="00A2740D" w:rsidP="00A2740D">
      <w:pPr>
        <w:numPr>
          <w:ilvl w:val="0"/>
          <w:numId w:val="26"/>
        </w:numPr>
        <w:rPr>
          <w:b/>
        </w:rPr>
      </w:pPr>
      <w:r>
        <w:rPr>
          <w:b/>
        </w:rPr>
        <w:t xml:space="preserve">In Christ victory is assure. </w:t>
      </w:r>
      <w:r>
        <w:t>Romans 8: 37</w:t>
      </w:r>
    </w:p>
    <w:p w:rsidR="00A2740D" w:rsidRDefault="00A2740D">
      <w:pPr>
        <w:rPr>
          <w:b/>
        </w:rPr>
      </w:pPr>
      <w:r>
        <w:rPr>
          <w:b/>
        </w:rPr>
        <w:t xml:space="preserve">  </w:t>
      </w:r>
    </w:p>
    <w:p w:rsidR="00A2740D" w:rsidRDefault="00A2740D">
      <w:pPr>
        <w:rPr>
          <w:b/>
        </w:rPr>
      </w:pPr>
    </w:p>
    <w:p w:rsidR="00A2740D" w:rsidRPr="00577B10" w:rsidRDefault="00A2740D">
      <w:pPr>
        <w:pStyle w:val="Heading6"/>
        <w:rPr>
          <w:sz w:val="28"/>
        </w:rPr>
      </w:pPr>
      <w:r w:rsidRPr="00577B10">
        <w:rPr>
          <w:sz w:val="28"/>
        </w:rPr>
        <w:t>GOALS OF CHRISTIAN COUNSELING</w:t>
      </w:r>
    </w:p>
    <w:p w:rsidR="00A2740D" w:rsidRDefault="00A2740D">
      <w:pPr>
        <w:rPr>
          <w:b/>
          <w:sz w:val="32"/>
        </w:rPr>
      </w:pPr>
    </w:p>
    <w:p w:rsidR="00A2740D" w:rsidRDefault="00A2740D">
      <w:pPr>
        <w:numPr>
          <w:ilvl w:val="0"/>
          <w:numId w:val="15"/>
        </w:numPr>
        <w:rPr>
          <w:b/>
        </w:rPr>
      </w:pPr>
      <w:r>
        <w:rPr>
          <w:b/>
          <w:u w:val="single"/>
        </w:rPr>
        <w:t>____________</w:t>
      </w:r>
      <w:r>
        <w:rPr>
          <w:b/>
        </w:rPr>
        <w:t>wholeness</w:t>
      </w:r>
    </w:p>
    <w:p w:rsidR="00A2740D" w:rsidRDefault="00A2740D" w:rsidP="00A2740D">
      <w:pPr>
        <w:rPr>
          <w:b/>
        </w:rPr>
      </w:pPr>
    </w:p>
    <w:p w:rsidR="00A2740D" w:rsidRDefault="00A2740D">
      <w:pPr>
        <w:numPr>
          <w:ilvl w:val="0"/>
          <w:numId w:val="15"/>
        </w:numPr>
        <w:rPr>
          <w:b/>
        </w:rPr>
      </w:pPr>
      <w:r w:rsidRPr="0088563F">
        <w:rPr>
          <w:b/>
          <w:u w:val="single"/>
        </w:rPr>
        <w:t>____________</w:t>
      </w:r>
      <w:r w:rsidRPr="0088563F">
        <w:rPr>
          <w:b/>
        </w:rPr>
        <w:t>wholeness</w:t>
      </w:r>
    </w:p>
    <w:p w:rsidR="00A2740D" w:rsidRPr="0088563F" w:rsidRDefault="00A2740D" w:rsidP="00A2740D">
      <w:pPr>
        <w:rPr>
          <w:b/>
        </w:rPr>
      </w:pPr>
    </w:p>
    <w:p w:rsidR="00A2740D" w:rsidRDefault="00A2740D">
      <w:pPr>
        <w:numPr>
          <w:ilvl w:val="0"/>
          <w:numId w:val="15"/>
        </w:numPr>
        <w:rPr>
          <w:b/>
        </w:rPr>
      </w:pPr>
      <w:r>
        <w:rPr>
          <w:b/>
          <w:u w:val="single"/>
        </w:rPr>
        <w:t>____________</w:t>
      </w:r>
      <w:r>
        <w:rPr>
          <w:b/>
        </w:rPr>
        <w:t>wholeness</w:t>
      </w:r>
    </w:p>
    <w:p w:rsidR="00A2740D" w:rsidRDefault="00A2740D">
      <w:pPr>
        <w:pStyle w:val="Heading6"/>
        <w:rPr>
          <w:sz w:val="32"/>
        </w:rPr>
      </w:pPr>
    </w:p>
    <w:p w:rsidR="00A2740D" w:rsidRPr="0088563F" w:rsidRDefault="00A2740D" w:rsidP="00A2740D"/>
    <w:p w:rsidR="00A2740D" w:rsidRPr="00577B10" w:rsidRDefault="00A2740D">
      <w:pPr>
        <w:pStyle w:val="Heading6"/>
        <w:rPr>
          <w:sz w:val="28"/>
        </w:rPr>
      </w:pPr>
      <w:r w:rsidRPr="00577B10">
        <w:rPr>
          <w:sz w:val="28"/>
        </w:rPr>
        <w:lastRenderedPageBreak/>
        <w:t>PURPOSES OF CHRISTIAN COUNSELING</w:t>
      </w:r>
    </w:p>
    <w:p w:rsidR="00A2740D" w:rsidRDefault="00A2740D">
      <w:pPr>
        <w:rPr>
          <w:b/>
          <w:sz w:val="32"/>
        </w:rPr>
      </w:pPr>
    </w:p>
    <w:p w:rsidR="00A2740D" w:rsidRDefault="00A2740D">
      <w:pPr>
        <w:numPr>
          <w:ilvl w:val="0"/>
          <w:numId w:val="16"/>
        </w:numPr>
        <w:rPr>
          <w:b/>
        </w:rPr>
      </w:pPr>
      <w:r>
        <w:rPr>
          <w:b/>
        </w:rPr>
        <w:t xml:space="preserve">It is structured to build a relationship of </w:t>
      </w:r>
      <w:r>
        <w:rPr>
          <w:b/>
          <w:u w:val="single"/>
        </w:rPr>
        <w:t>___________</w:t>
      </w:r>
      <w:r w:rsidRPr="008E379F">
        <w:rPr>
          <w:b/>
          <w:u w:val="single"/>
        </w:rPr>
        <w:t xml:space="preserve"> </w:t>
      </w:r>
      <w:r>
        <w:rPr>
          <w:b/>
        </w:rPr>
        <w:t>between the counselor and the student.</w:t>
      </w:r>
    </w:p>
    <w:p w:rsidR="00A2740D" w:rsidRDefault="00A2740D" w:rsidP="00A2740D">
      <w:pPr>
        <w:rPr>
          <w:b/>
        </w:rPr>
      </w:pPr>
    </w:p>
    <w:p w:rsidR="00A2740D" w:rsidRPr="00D823A8" w:rsidRDefault="00A2740D" w:rsidP="00A2740D">
      <w:pPr>
        <w:numPr>
          <w:ilvl w:val="0"/>
          <w:numId w:val="16"/>
        </w:numPr>
        <w:rPr>
          <w:b/>
        </w:rPr>
      </w:pPr>
      <w:r>
        <w:rPr>
          <w:b/>
        </w:rPr>
        <w:t xml:space="preserve">It provides a private, non-threatening </w:t>
      </w:r>
      <w:r>
        <w:rPr>
          <w:b/>
          <w:u w:val="single"/>
        </w:rPr>
        <w:t>____________</w:t>
      </w:r>
      <w:r w:rsidRPr="008E379F">
        <w:rPr>
          <w:b/>
          <w:u w:val="single"/>
        </w:rPr>
        <w:t xml:space="preserve"> </w:t>
      </w:r>
      <w:r>
        <w:rPr>
          <w:b/>
        </w:rPr>
        <w:t xml:space="preserve">in which the student can openly express his feelings, thoughts, temptations, worries, etc. </w:t>
      </w:r>
    </w:p>
    <w:p w:rsidR="00A2740D" w:rsidRDefault="00A2740D">
      <w:pPr>
        <w:pStyle w:val="Footer"/>
        <w:tabs>
          <w:tab w:val="clear" w:pos="4320"/>
          <w:tab w:val="clear" w:pos="8640"/>
        </w:tabs>
      </w:pPr>
    </w:p>
    <w:p w:rsidR="00A2740D" w:rsidRDefault="00A2740D">
      <w:pPr>
        <w:numPr>
          <w:ilvl w:val="0"/>
          <w:numId w:val="16"/>
        </w:numPr>
        <w:rPr>
          <w:b/>
        </w:rPr>
      </w:pPr>
      <w:r>
        <w:rPr>
          <w:b/>
        </w:rPr>
        <w:t xml:space="preserve">It provides the opportunity for the student to receive individualized spiritual and </w:t>
      </w:r>
      <w:r>
        <w:rPr>
          <w:b/>
          <w:u w:val="single"/>
        </w:rPr>
        <w:t>_______________________</w:t>
      </w:r>
    </w:p>
    <w:p w:rsidR="00A2740D" w:rsidRDefault="00A2740D">
      <w:pPr>
        <w:rPr>
          <w:b/>
        </w:rPr>
      </w:pPr>
    </w:p>
    <w:p w:rsidR="00A2740D" w:rsidRDefault="00A2740D">
      <w:pPr>
        <w:numPr>
          <w:ilvl w:val="0"/>
          <w:numId w:val="16"/>
        </w:numPr>
        <w:rPr>
          <w:b/>
        </w:rPr>
      </w:pPr>
      <w:r>
        <w:rPr>
          <w:b/>
        </w:rPr>
        <w:t xml:space="preserve">It helps the student gain </w:t>
      </w:r>
      <w:r>
        <w:rPr>
          <w:b/>
          <w:u w:val="single"/>
        </w:rPr>
        <w:t>_______________</w:t>
      </w:r>
      <w:r>
        <w:rPr>
          <w:b/>
        </w:rPr>
        <w:t xml:space="preserve"> that will help him in his spiritual, emotional and social growth.</w:t>
      </w:r>
    </w:p>
    <w:p w:rsidR="00A2740D" w:rsidRDefault="00A2740D">
      <w:pPr>
        <w:pStyle w:val="Heading9"/>
      </w:pPr>
    </w:p>
    <w:p w:rsidR="00A2740D" w:rsidRDefault="00A2740D">
      <w:pPr>
        <w:pStyle w:val="Heading9"/>
      </w:pPr>
    </w:p>
    <w:p w:rsidR="00A2740D" w:rsidRPr="00577B10" w:rsidRDefault="00A2740D">
      <w:pPr>
        <w:pStyle w:val="Heading9"/>
        <w:rPr>
          <w:sz w:val="24"/>
        </w:rPr>
      </w:pPr>
      <w:r w:rsidRPr="00577B10">
        <w:rPr>
          <w:sz w:val="24"/>
        </w:rPr>
        <w:t>QUALIFICATIONS OF A TEEN CHALLENGE COUNSELOR</w:t>
      </w:r>
    </w:p>
    <w:p w:rsidR="00A2740D" w:rsidRDefault="00A2740D">
      <w:pPr>
        <w:pStyle w:val="Footer"/>
        <w:tabs>
          <w:tab w:val="clear" w:pos="4320"/>
          <w:tab w:val="clear" w:pos="8640"/>
        </w:tabs>
      </w:pPr>
    </w:p>
    <w:p w:rsidR="00A2740D" w:rsidRDefault="00A2740D">
      <w:pPr>
        <w:numPr>
          <w:ilvl w:val="0"/>
          <w:numId w:val="3"/>
        </w:numPr>
      </w:pPr>
      <w:r>
        <w:rPr>
          <w:b/>
        </w:rPr>
        <w:t xml:space="preserve">An absolute assurance of their </w:t>
      </w:r>
      <w:r>
        <w:rPr>
          <w:b/>
          <w:u w:val="single"/>
        </w:rPr>
        <w:t>____________</w:t>
      </w:r>
      <w:r>
        <w:t xml:space="preserve"> II Tim 1:12; I John 2:3, 3:24</w:t>
      </w:r>
    </w:p>
    <w:p w:rsidR="00A2740D" w:rsidRDefault="00A2740D">
      <w:pPr>
        <w:ind w:left="360"/>
      </w:pPr>
    </w:p>
    <w:p w:rsidR="00A2740D" w:rsidRDefault="00A2740D">
      <w:pPr>
        <w:numPr>
          <w:ilvl w:val="0"/>
          <w:numId w:val="3"/>
        </w:numPr>
      </w:pPr>
      <w:r>
        <w:rPr>
          <w:b/>
        </w:rPr>
        <w:t xml:space="preserve">A </w:t>
      </w:r>
      <w:r>
        <w:rPr>
          <w:b/>
          <w:u w:val="single"/>
        </w:rPr>
        <w:t>___________</w:t>
      </w:r>
      <w:r>
        <w:rPr>
          <w:b/>
        </w:rPr>
        <w:t xml:space="preserve"> Christian life.</w:t>
      </w:r>
      <w:r>
        <w:t xml:space="preserve">  I John 3:3; Ephesians 4:1-3; I Corinthians 4:15,16</w:t>
      </w:r>
    </w:p>
    <w:p w:rsidR="00A2740D" w:rsidRDefault="00A2740D" w:rsidP="00A2740D"/>
    <w:p w:rsidR="00A2740D" w:rsidRDefault="00A2740D">
      <w:pPr>
        <w:numPr>
          <w:ilvl w:val="0"/>
          <w:numId w:val="3"/>
        </w:numPr>
        <w:rPr>
          <w:b/>
        </w:rPr>
      </w:pPr>
      <w:r>
        <w:rPr>
          <w:b/>
        </w:rPr>
        <w:t xml:space="preserve">Emotional </w:t>
      </w:r>
      <w:r>
        <w:rPr>
          <w:b/>
          <w:u w:val="single"/>
        </w:rPr>
        <w:t xml:space="preserve">______________ </w:t>
      </w:r>
      <w:r>
        <w:t>. Galatians 5:22,23</w:t>
      </w:r>
    </w:p>
    <w:p w:rsidR="00A2740D" w:rsidRDefault="00A2740D">
      <w:pPr>
        <w:ind w:left="360"/>
      </w:pPr>
    </w:p>
    <w:p w:rsidR="00A2740D" w:rsidRPr="00121D44" w:rsidRDefault="00A2740D">
      <w:pPr>
        <w:numPr>
          <w:ilvl w:val="0"/>
          <w:numId w:val="3"/>
        </w:numPr>
        <w:rPr>
          <w:b/>
        </w:rPr>
      </w:pPr>
      <w:r>
        <w:rPr>
          <w:b/>
        </w:rPr>
        <w:t xml:space="preserve">A compassionate, loving </w:t>
      </w:r>
      <w:r>
        <w:rPr>
          <w:b/>
          <w:u w:val="single"/>
        </w:rPr>
        <w:t xml:space="preserve">________ </w:t>
      </w:r>
      <w:r>
        <w:rPr>
          <w:b/>
        </w:rPr>
        <w:t xml:space="preserve">. </w:t>
      </w:r>
      <w:r>
        <w:t>I Corinthians 1:4; I John 4:7,8</w:t>
      </w:r>
    </w:p>
    <w:p w:rsidR="00A2740D" w:rsidRDefault="00A2740D" w:rsidP="00A2740D">
      <w:pPr>
        <w:rPr>
          <w:b/>
        </w:rPr>
      </w:pPr>
    </w:p>
    <w:p w:rsidR="00A2740D" w:rsidRPr="00121D44" w:rsidRDefault="00A2740D" w:rsidP="00A2740D">
      <w:pPr>
        <w:numPr>
          <w:ilvl w:val="0"/>
          <w:numId w:val="3"/>
        </w:numPr>
        <w:rPr>
          <w:b/>
        </w:rPr>
      </w:pPr>
      <w:r>
        <w:rPr>
          <w:b/>
        </w:rPr>
        <w:t xml:space="preserve">An ability to </w:t>
      </w:r>
      <w:r>
        <w:rPr>
          <w:b/>
          <w:u w:val="single"/>
        </w:rPr>
        <w:t>_____________</w:t>
      </w:r>
      <w:r w:rsidRPr="008E379F">
        <w:rPr>
          <w:b/>
          <w:u w:val="single"/>
        </w:rPr>
        <w:t>.</w:t>
      </w:r>
      <w:r>
        <w:t xml:space="preserve">     </w:t>
      </w:r>
    </w:p>
    <w:p w:rsidR="00A2740D" w:rsidRDefault="00A2740D">
      <w:pPr>
        <w:ind w:left="360"/>
      </w:pPr>
    </w:p>
    <w:p w:rsidR="00A2740D" w:rsidRPr="00577B10" w:rsidRDefault="00A2740D">
      <w:pPr>
        <w:rPr>
          <w:b/>
        </w:rPr>
      </w:pPr>
      <w:r>
        <w:rPr>
          <w:b/>
        </w:rPr>
        <w:t xml:space="preserve">6.   A basic knowledge of the </w:t>
      </w:r>
      <w:r>
        <w:rPr>
          <w:b/>
          <w:u w:val="single"/>
        </w:rPr>
        <w:t>______________</w:t>
      </w:r>
      <w:r>
        <w:rPr>
          <w:b/>
        </w:rPr>
        <w:t xml:space="preserve"> and fundamental Bible teachings.       </w:t>
      </w:r>
      <w:r>
        <w:t>II Timothy 2:15; 3:16,17</w:t>
      </w:r>
    </w:p>
    <w:p w:rsidR="00A2740D" w:rsidRDefault="00A2740D"/>
    <w:p w:rsidR="00A2740D" w:rsidRDefault="00A2740D" w:rsidP="00A2740D">
      <w:r>
        <w:rPr>
          <w:b/>
        </w:rPr>
        <w:t>7.   A daily reliance on the ___________</w:t>
      </w:r>
      <w:r>
        <w:t xml:space="preserve"> . John 14:26; 16:8.13; Romans 8:14</w:t>
      </w:r>
    </w:p>
    <w:p w:rsidR="00A2740D" w:rsidRDefault="00A2740D" w:rsidP="00A2740D"/>
    <w:p w:rsidR="00A2740D" w:rsidRDefault="00A2740D" w:rsidP="00A2740D">
      <w:r>
        <w:rPr>
          <w:b/>
        </w:rPr>
        <w:t xml:space="preserve">8.   Some basic training in </w:t>
      </w:r>
      <w:r>
        <w:rPr>
          <w:b/>
          <w:u w:val="single"/>
        </w:rPr>
        <w:t>________________</w:t>
      </w:r>
      <w:r>
        <w:rPr>
          <w:b/>
        </w:rPr>
        <w:t xml:space="preserve"> . </w:t>
      </w:r>
      <w:r>
        <w:t xml:space="preserve"> </w:t>
      </w:r>
    </w:p>
    <w:p w:rsidR="00A2740D" w:rsidRDefault="00A2740D">
      <w:pPr>
        <w:pStyle w:val="BodyTextIndent2"/>
      </w:pPr>
    </w:p>
    <w:p w:rsidR="00A2740D" w:rsidRDefault="00A2740D">
      <w:pPr>
        <w:pStyle w:val="BodyTextIndent2"/>
      </w:pPr>
    </w:p>
    <w:p w:rsidR="00A2740D" w:rsidRDefault="00A2740D">
      <w:pPr>
        <w:numPr>
          <w:ilvl w:val="0"/>
          <w:numId w:val="12"/>
        </w:numPr>
        <w:rPr>
          <w:b/>
        </w:rPr>
      </w:pPr>
      <w:r>
        <w:rPr>
          <w:b/>
        </w:rPr>
        <w:t xml:space="preserve">An understanding of the value and importance of the ______________. </w:t>
      </w:r>
      <w:r>
        <w:t>I Corinthians 12:20-22</w:t>
      </w:r>
      <w:r>
        <w:rPr>
          <w:b/>
        </w:rPr>
        <w:t xml:space="preserve">; </w:t>
      </w:r>
      <w:r w:rsidRPr="004E7B92">
        <w:t>Ecclesiastes 4:9,10; Acts 3:1</w:t>
      </w:r>
    </w:p>
    <w:p w:rsidR="00A2740D" w:rsidRPr="004E7B92" w:rsidRDefault="00A2740D" w:rsidP="00A2740D">
      <w:pPr>
        <w:rPr>
          <w:b/>
        </w:rPr>
      </w:pPr>
    </w:p>
    <w:p w:rsidR="00A2740D" w:rsidRPr="004E7B92" w:rsidRDefault="00A2740D">
      <w:pPr>
        <w:numPr>
          <w:ilvl w:val="0"/>
          <w:numId w:val="12"/>
        </w:numPr>
      </w:pPr>
      <w:r>
        <w:rPr>
          <w:b/>
        </w:rPr>
        <w:t xml:space="preserve">A willingness to become a spiritual _____________. </w:t>
      </w:r>
      <w:r w:rsidRPr="004E7B92">
        <w:t>I Corinthians 4:15,16</w:t>
      </w:r>
    </w:p>
    <w:p w:rsidR="00A2740D" w:rsidRDefault="00A2740D"/>
    <w:p w:rsidR="00A2740D" w:rsidRDefault="00A2740D">
      <w:pPr>
        <w:numPr>
          <w:ilvl w:val="0"/>
          <w:numId w:val="12"/>
        </w:numPr>
        <w:rPr>
          <w:b/>
        </w:rPr>
      </w:pPr>
      <w:r>
        <w:rPr>
          <w:b/>
        </w:rPr>
        <w:t>Knowledge of the Teen Challenge rules, policies and procedures and a consistency in explaining and enforcing them.</w:t>
      </w:r>
    </w:p>
    <w:p w:rsidR="00A2740D" w:rsidRDefault="00A2740D" w:rsidP="00A2740D">
      <w:pPr>
        <w:rPr>
          <w:b/>
        </w:rPr>
      </w:pPr>
    </w:p>
    <w:p w:rsidR="00A2740D" w:rsidRDefault="00A2740D" w:rsidP="00A2740D">
      <w:pPr>
        <w:rPr>
          <w:sz w:val="32"/>
        </w:rPr>
      </w:pPr>
    </w:p>
    <w:p w:rsidR="00A2740D" w:rsidRPr="00CE4FFE" w:rsidRDefault="00A2740D" w:rsidP="00A2740D">
      <w:pPr>
        <w:rPr>
          <w:sz w:val="32"/>
        </w:rPr>
      </w:pPr>
    </w:p>
    <w:p w:rsidR="00A2740D" w:rsidRPr="00577B10" w:rsidRDefault="00A2740D" w:rsidP="00A2740D">
      <w:pPr>
        <w:rPr>
          <w:sz w:val="28"/>
        </w:rPr>
      </w:pPr>
      <w:r w:rsidRPr="00577B10">
        <w:rPr>
          <w:b/>
          <w:sz w:val="28"/>
        </w:rPr>
        <w:lastRenderedPageBreak/>
        <w:t xml:space="preserve">THREE PRIMARY </w:t>
      </w:r>
      <w:r>
        <w:rPr>
          <w:b/>
          <w:sz w:val="28"/>
        </w:rPr>
        <w:t xml:space="preserve">COUNSELING </w:t>
      </w:r>
      <w:r w:rsidRPr="00577B10">
        <w:rPr>
          <w:b/>
          <w:sz w:val="28"/>
        </w:rPr>
        <w:t>RESOURCES</w:t>
      </w:r>
    </w:p>
    <w:p w:rsidR="00A2740D" w:rsidRDefault="00A2740D" w:rsidP="00A2740D"/>
    <w:p w:rsidR="00A2740D" w:rsidRPr="005B299D" w:rsidRDefault="00A2740D" w:rsidP="00A2740D">
      <w:pPr>
        <w:rPr>
          <w:b/>
          <w:u w:val="single"/>
        </w:rPr>
      </w:pPr>
      <w:r>
        <w:rPr>
          <w:b/>
          <w:u w:val="single"/>
        </w:rPr>
        <w:t>1. ________________</w:t>
      </w:r>
    </w:p>
    <w:p w:rsidR="00A2740D" w:rsidRDefault="00A2740D" w:rsidP="00A2740D">
      <w:pPr>
        <w:rPr>
          <w:b/>
        </w:rPr>
      </w:pPr>
    </w:p>
    <w:p w:rsidR="00A2740D" w:rsidRPr="00CE4FFE" w:rsidRDefault="00A2740D" w:rsidP="00A2740D">
      <w:pPr>
        <w:rPr>
          <w:b/>
        </w:rPr>
      </w:pPr>
      <w:r w:rsidRPr="00CE4FFE">
        <w:rPr>
          <w:b/>
        </w:rPr>
        <w:t xml:space="preserve">The truth will set you free. </w:t>
      </w:r>
      <w:r w:rsidRPr="00CE4FFE">
        <w:rPr>
          <w:b/>
          <w:bCs/>
        </w:rPr>
        <w:t>John 8:32</w:t>
      </w:r>
    </w:p>
    <w:p w:rsidR="00A2740D" w:rsidRPr="00CE4FFE" w:rsidRDefault="00A2740D" w:rsidP="00A2740D">
      <w:pPr>
        <w:rPr>
          <w:b/>
        </w:rPr>
      </w:pPr>
    </w:p>
    <w:p w:rsidR="00A2740D" w:rsidRDefault="00A2740D" w:rsidP="00A2740D">
      <w:pPr>
        <w:rPr>
          <w:b/>
          <w:bCs/>
        </w:rPr>
      </w:pPr>
      <w:r w:rsidRPr="00CE4FFE">
        <w:rPr>
          <w:b/>
        </w:rPr>
        <w:t xml:space="preserve">For the word of God is living and active, sharper than any two-edged sword, piercing to the division of soul and of spirit, of joints and of marrow, and discerning the thoughts and intentions of the heart. </w:t>
      </w:r>
      <w:r w:rsidRPr="00CE4FFE">
        <w:rPr>
          <w:b/>
          <w:bCs/>
        </w:rPr>
        <w:t>Hebrews 4:12</w:t>
      </w:r>
    </w:p>
    <w:p w:rsidR="00A2740D" w:rsidRDefault="00A2740D" w:rsidP="00A2740D">
      <w:pPr>
        <w:rPr>
          <w:b/>
          <w:bCs/>
        </w:rPr>
      </w:pPr>
    </w:p>
    <w:p w:rsidR="00A2740D" w:rsidRPr="005B299D" w:rsidRDefault="00A2740D" w:rsidP="00A2740D">
      <w:pPr>
        <w:rPr>
          <w:b/>
          <w:bCs/>
          <w:u w:val="single"/>
        </w:rPr>
      </w:pPr>
      <w:r w:rsidRPr="005B299D">
        <w:rPr>
          <w:b/>
          <w:bCs/>
          <w:u w:val="single"/>
        </w:rPr>
        <w:t xml:space="preserve">2. </w:t>
      </w:r>
      <w:r>
        <w:rPr>
          <w:b/>
          <w:bCs/>
          <w:u w:val="single"/>
        </w:rPr>
        <w:t>____________________</w:t>
      </w:r>
    </w:p>
    <w:p w:rsidR="00A2740D" w:rsidRPr="00CE4FFE" w:rsidRDefault="00A2740D" w:rsidP="00A2740D">
      <w:pPr>
        <w:rPr>
          <w:b/>
        </w:rPr>
      </w:pPr>
    </w:p>
    <w:p w:rsidR="00A2740D" w:rsidRPr="00CE4FFE" w:rsidRDefault="00A2740D" w:rsidP="00A2740D">
      <w:pPr>
        <w:rPr>
          <w:b/>
        </w:rPr>
      </w:pPr>
      <w:r w:rsidRPr="00CE4FFE">
        <w:rPr>
          <w:b/>
        </w:rPr>
        <w:t xml:space="preserve">Nevertheless, I tell you the truth: it is to your advantage that I go away, for if I do not go away, the Helper will not come to you. But if I go, I will send him to you. </w:t>
      </w:r>
      <w:r w:rsidRPr="00CE4FFE">
        <w:rPr>
          <w:b/>
          <w:bCs/>
        </w:rPr>
        <w:t>John 16:7</w:t>
      </w:r>
    </w:p>
    <w:p w:rsidR="00A2740D" w:rsidRPr="00CE4FFE" w:rsidRDefault="00A2740D" w:rsidP="00A2740D">
      <w:pPr>
        <w:rPr>
          <w:b/>
        </w:rPr>
      </w:pPr>
    </w:p>
    <w:p w:rsidR="00A2740D" w:rsidRPr="00CE4FFE" w:rsidRDefault="00A2740D" w:rsidP="00A2740D">
      <w:pPr>
        <w:rPr>
          <w:b/>
        </w:rPr>
      </w:pPr>
      <w:r w:rsidRPr="00CE4FFE">
        <w:rPr>
          <w:b/>
        </w:rPr>
        <w:t>When the Spirit of truth comes, he will guide yo</w:t>
      </w:r>
      <w:r>
        <w:rPr>
          <w:b/>
        </w:rPr>
        <w:t xml:space="preserve">u into all the truth. </w:t>
      </w:r>
      <w:r w:rsidRPr="00CE4FFE">
        <w:rPr>
          <w:b/>
          <w:bCs/>
        </w:rPr>
        <w:t>John 16:13</w:t>
      </w:r>
    </w:p>
    <w:p w:rsidR="00A2740D" w:rsidRPr="00CE4FFE" w:rsidRDefault="00A2740D" w:rsidP="00A2740D">
      <w:pPr>
        <w:rPr>
          <w:b/>
        </w:rPr>
      </w:pPr>
      <w:r w:rsidRPr="00CE4FFE">
        <w:rPr>
          <w:b/>
        </w:rPr>
        <w:tab/>
      </w:r>
      <w:r w:rsidRPr="00CE4FFE">
        <w:rPr>
          <w:b/>
        </w:rPr>
        <w:tab/>
      </w:r>
      <w:r w:rsidRPr="00CE4FFE">
        <w:rPr>
          <w:b/>
        </w:rPr>
        <w:tab/>
      </w:r>
      <w:r w:rsidRPr="00CE4FFE">
        <w:rPr>
          <w:b/>
        </w:rPr>
        <w:tab/>
      </w:r>
      <w:r w:rsidRPr="00CE4FFE">
        <w:rPr>
          <w:b/>
        </w:rPr>
        <w:tab/>
      </w:r>
      <w:r w:rsidRPr="00CE4FFE">
        <w:rPr>
          <w:b/>
        </w:rPr>
        <w:tab/>
      </w:r>
      <w:r w:rsidRPr="00CE4FFE">
        <w:rPr>
          <w:b/>
        </w:rPr>
        <w:tab/>
      </w:r>
    </w:p>
    <w:p w:rsidR="00A2740D" w:rsidRDefault="00A2740D" w:rsidP="00A2740D">
      <w:pPr>
        <w:rPr>
          <w:b/>
          <w:bCs/>
        </w:rPr>
      </w:pPr>
      <w:r w:rsidRPr="00CE4FFE">
        <w:rPr>
          <w:b/>
        </w:rPr>
        <w:t>When the Spirit of truth comes, he will gui</w:t>
      </w:r>
      <w:r>
        <w:rPr>
          <w:b/>
        </w:rPr>
        <w:t xml:space="preserve">de you into all the truth. </w:t>
      </w:r>
      <w:r w:rsidRPr="00CE4FFE">
        <w:rPr>
          <w:b/>
          <w:bCs/>
        </w:rPr>
        <w:t>John 16:3</w:t>
      </w:r>
    </w:p>
    <w:p w:rsidR="00A2740D" w:rsidRDefault="00A2740D" w:rsidP="00A2740D">
      <w:pPr>
        <w:rPr>
          <w:b/>
          <w:bCs/>
        </w:rPr>
      </w:pPr>
    </w:p>
    <w:p w:rsidR="00A2740D" w:rsidRPr="00CC6A6E" w:rsidRDefault="00A2740D" w:rsidP="00A2740D">
      <w:pPr>
        <w:rPr>
          <w:b/>
          <w:u w:val="single"/>
        </w:rPr>
      </w:pPr>
      <w:r w:rsidRPr="00CC6A6E">
        <w:rPr>
          <w:b/>
          <w:bCs/>
          <w:u w:val="single"/>
        </w:rPr>
        <w:t>3</w:t>
      </w:r>
      <w:r>
        <w:rPr>
          <w:b/>
          <w:bCs/>
          <w:u w:val="single"/>
        </w:rPr>
        <w:t>. _______________________</w:t>
      </w:r>
    </w:p>
    <w:p w:rsidR="00A2740D" w:rsidRPr="00CC6A6E" w:rsidRDefault="00A2740D" w:rsidP="00A2740D">
      <w:pPr>
        <w:rPr>
          <w:b/>
        </w:rPr>
      </w:pPr>
    </w:p>
    <w:p w:rsidR="00A2740D" w:rsidRPr="00CC6A6E" w:rsidRDefault="00A2740D" w:rsidP="00A2740D">
      <w:pPr>
        <w:rPr>
          <w:b/>
        </w:rPr>
      </w:pPr>
      <w:r w:rsidRPr="00CC6A6E">
        <w:rPr>
          <w:b/>
        </w:rPr>
        <w:t xml:space="preserve">Do you not know that you are God’s temple and that God’s Spirit dwells in you? </w:t>
      </w:r>
    </w:p>
    <w:p w:rsidR="00A2740D" w:rsidRPr="00CC6A6E" w:rsidRDefault="00A2740D" w:rsidP="00A2740D">
      <w:pPr>
        <w:rPr>
          <w:b/>
        </w:rPr>
      </w:pPr>
      <w:r w:rsidRPr="00CC6A6E">
        <w:rPr>
          <w:b/>
          <w:bCs/>
        </w:rPr>
        <w:t>1 Corinthians 3:16</w:t>
      </w:r>
    </w:p>
    <w:p w:rsidR="00A2740D" w:rsidRPr="00CC6A6E" w:rsidRDefault="00A2740D" w:rsidP="00A2740D">
      <w:pPr>
        <w:rPr>
          <w:b/>
        </w:rPr>
      </w:pPr>
    </w:p>
    <w:p w:rsidR="00A2740D" w:rsidRPr="00CC6A6E" w:rsidRDefault="00A2740D" w:rsidP="00A2740D">
      <w:pPr>
        <w:rPr>
          <w:b/>
        </w:rPr>
      </w:pPr>
      <w:r w:rsidRPr="00CC6A6E">
        <w:rPr>
          <w:b/>
          <w:bCs/>
          <w:vertAlign w:val="superscript"/>
        </w:rPr>
        <w:t xml:space="preserve"> </w:t>
      </w:r>
      <w:r w:rsidRPr="00CC6A6E">
        <w:rPr>
          <w:b/>
        </w:rPr>
        <w:t xml:space="preserve">Rather, speaking the truth in love, we are to grow up in every way into him who is the head, into Christ, </w:t>
      </w:r>
      <w:r w:rsidRPr="00CC6A6E">
        <w:rPr>
          <w:b/>
          <w:bCs/>
          <w:vertAlign w:val="superscript"/>
        </w:rPr>
        <w:t xml:space="preserve">16 </w:t>
      </w:r>
      <w:r w:rsidRPr="00CC6A6E">
        <w:rPr>
          <w:b/>
        </w:rPr>
        <w:t>from whom the whole body, joined and held together by every joint with which it is equipped, when each part is working properly, makes the body grow so that it builds itself up in love.</w:t>
      </w:r>
      <w:r>
        <w:rPr>
          <w:b/>
        </w:rPr>
        <w:t xml:space="preserve"> </w:t>
      </w:r>
      <w:r w:rsidRPr="00CC6A6E">
        <w:rPr>
          <w:b/>
          <w:bCs/>
        </w:rPr>
        <w:t>Ephesians 4:15-16</w:t>
      </w:r>
    </w:p>
    <w:p w:rsidR="00A2740D" w:rsidRPr="00CC6A6E" w:rsidRDefault="00A2740D" w:rsidP="00A2740D">
      <w:pPr>
        <w:rPr>
          <w:b/>
        </w:rPr>
      </w:pPr>
    </w:p>
    <w:p w:rsidR="00A2740D" w:rsidRDefault="00A2740D">
      <w:pPr>
        <w:ind w:left="360"/>
      </w:pPr>
    </w:p>
    <w:p w:rsidR="00A2740D" w:rsidRDefault="00A2740D">
      <w:pPr>
        <w:ind w:left="360"/>
      </w:pPr>
    </w:p>
    <w:p w:rsidR="00A2740D" w:rsidRPr="00577B10" w:rsidRDefault="00A2740D">
      <w:pPr>
        <w:pStyle w:val="Heading2"/>
        <w:rPr>
          <w:sz w:val="28"/>
        </w:rPr>
      </w:pPr>
      <w:r w:rsidRPr="00577B10">
        <w:rPr>
          <w:sz w:val="28"/>
        </w:rPr>
        <w:t>SOME WAY</w:t>
      </w:r>
      <w:r>
        <w:rPr>
          <w:sz w:val="28"/>
        </w:rPr>
        <w:t>S TC COUNSELING CAN BE DONE</w:t>
      </w:r>
    </w:p>
    <w:p w:rsidR="00A2740D" w:rsidRPr="00577B10" w:rsidRDefault="00A2740D">
      <w:pPr>
        <w:rPr>
          <w:sz w:val="28"/>
        </w:rPr>
      </w:pPr>
    </w:p>
    <w:p w:rsidR="00A2740D" w:rsidRDefault="00A2740D">
      <w:pPr>
        <w:numPr>
          <w:ilvl w:val="0"/>
          <w:numId w:val="4"/>
        </w:numPr>
        <w:rPr>
          <w:b/>
        </w:rPr>
      </w:pPr>
      <w:r>
        <w:rPr>
          <w:b/>
          <w:u w:val="single"/>
        </w:rPr>
        <w:t>F_______________</w:t>
      </w:r>
      <w:r>
        <w:rPr>
          <w:b/>
        </w:rPr>
        <w:t xml:space="preserve"> counseling sessions.  </w:t>
      </w:r>
    </w:p>
    <w:p w:rsidR="00A2740D" w:rsidRPr="00E434E8" w:rsidRDefault="00A2740D" w:rsidP="00A2740D">
      <w:pPr>
        <w:rPr>
          <w:b/>
        </w:rPr>
      </w:pPr>
    </w:p>
    <w:p w:rsidR="00A2740D" w:rsidRDefault="00A2740D">
      <w:pPr>
        <w:numPr>
          <w:ilvl w:val="0"/>
          <w:numId w:val="4"/>
        </w:numPr>
        <w:rPr>
          <w:b/>
        </w:rPr>
      </w:pPr>
      <w:r>
        <w:rPr>
          <w:b/>
          <w:u w:val="single"/>
        </w:rPr>
        <w:t>I_____________</w:t>
      </w:r>
      <w:r>
        <w:rPr>
          <w:b/>
        </w:rPr>
        <w:t xml:space="preserve"> counseling sessions.  </w:t>
      </w:r>
    </w:p>
    <w:p w:rsidR="00A2740D" w:rsidRDefault="00A2740D" w:rsidP="00A2740D">
      <w:pPr>
        <w:rPr>
          <w:b/>
        </w:rPr>
      </w:pPr>
    </w:p>
    <w:p w:rsidR="00A2740D" w:rsidRDefault="00A2740D">
      <w:pPr>
        <w:numPr>
          <w:ilvl w:val="0"/>
          <w:numId w:val="4"/>
        </w:numPr>
        <w:rPr>
          <w:b/>
        </w:rPr>
      </w:pPr>
      <w:r>
        <w:rPr>
          <w:b/>
          <w:u w:val="single"/>
        </w:rPr>
        <w:t>C____________________</w:t>
      </w:r>
      <w:r>
        <w:rPr>
          <w:b/>
        </w:rPr>
        <w:t>counseling. John 10:14</w:t>
      </w:r>
    </w:p>
    <w:p w:rsidR="00A2740D" w:rsidRDefault="00A2740D">
      <w:pPr>
        <w:ind w:left="360"/>
      </w:pPr>
    </w:p>
    <w:p w:rsidR="00A2740D" w:rsidRDefault="00A2740D">
      <w:pPr>
        <w:numPr>
          <w:ilvl w:val="0"/>
          <w:numId w:val="4"/>
        </w:numPr>
        <w:rPr>
          <w:b/>
        </w:rPr>
      </w:pPr>
      <w:r>
        <w:rPr>
          <w:b/>
          <w:u w:val="single"/>
        </w:rPr>
        <w:t>C________</w:t>
      </w:r>
      <w:r>
        <w:rPr>
          <w:b/>
        </w:rPr>
        <w:t xml:space="preserve"> counseling.</w:t>
      </w:r>
    </w:p>
    <w:p w:rsidR="00A2740D" w:rsidRDefault="00A2740D" w:rsidP="00A2740D">
      <w:pPr>
        <w:rPr>
          <w:b/>
        </w:rPr>
      </w:pPr>
    </w:p>
    <w:p w:rsidR="00A2740D" w:rsidRDefault="00A2740D" w:rsidP="00A2740D">
      <w:pPr>
        <w:rPr>
          <w:b/>
        </w:rPr>
      </w:pPr>
    </w:p>
    <w:p w:rsidR="00A2740D" w:rsidRDefault="00A2740D" w:rsidP="00A2740D">
      <w:pPr>
        <w:rPr>
          <w:b/>
        </w:rPr>
      </w:pPr>
    </w:p>
    <w:p w:rsidR="00A2740D" w:rsidRDefault="00A2740D" w:rsidP="00A2740D">
      <w:pPr>
        <w:rPr>
          <w:b/>
        </w:rPr>
      </w:pPr>
    </w:p>
    <w:p w:rsidR="00A2740D" w:rsidRDefault="00A2740D" w:rsidP="00A2740D">
      <w:pPr>
        <w:rPr>
          <w:b/>
        </w:rPr>
      </w:pPr>
    </w:p>
    <w:p w:rsidR="00A2740D" w:rsidRDefault="00A2740D">
      <w:pPr>
        <w:numPr>
          <w:ilvl w:val="0"/>
          <w:numId w:val="24"/>
        </w:numPr>
        <w:rPr>
          <w:b/>
        </w:rPr>
      </w:pPr>
      <w:r>
        <w:rPr>
          <w:b/>
        </w:rPr>
        <w:lastRenderedPageBreak/>
        <w:t xml:space="preserve">Take immediate steps to diffuse the situation.  </w:t>
      </w:r>
    </w:p>
    <w:p w:rsidR="00A2740D" w:rsidRDefault="00A2740D">
      <w:pPr>
        <w:ind w:left="1080"/>
      </w:pPr>
      <w:r>
        <w:t xml:space="preserve">    </w:t>
      </w:r>
    </w:p>
    <w:p w:rsidR="00A2740D" w:rsidRDefault="00A2740D">
      <w:pPr>
        <w:numPr>
          <w:ilvl w:val="0"/>
          <w:numId w:val="24"/>
        </w:numPr>
        <w:rPr>
          <w:b/>
        </w:rPr>
      </w:pPr>
      <w:r>
        <w:rPr>
          <w:b/>
        </w:rPr>
        <w:t>It may be necessary to take some “time out” for everyone involved.</w:t>
      </w:r>
    </w:p>
    <w:p w:rsidR="00A2740D" w:rsidRDefault="00A2740D" w:rsidP="00A2740D">
      <w:pPr>
        <w:rPr>
          <w:b/>
        </w:rPr>
      </w:pPr>
    </w:p>
    <w:p w:rsidR="00A2740D" w:rsidRDefault="00A2740D">
      <w:pPr>
        <w:numPr>
          <w:ilvl w:val="0"/>
          <w:numId w:val="24"/>
        </w:numPr>
        <w:rPr>
          <w:b/>
        </w:rPr>
      </w:pPr>
      <w:r>
        <w:rPr>
          <w:b/>
        </w:rPr>
        <w:t>Call for the assistance of another staff person if necessary.</w:t>
      </w:r>
    </w:p>
    <w:p w:rsidR="00A2740D" w:rsidRDefault="00A2740D">
      <w:pPr>
        <w:ind w:left="720" w:firstLine="360"/>
      </w:pPr>
    </w:p>
    <w:p w:rsidR="00A2740D" w:rsidRDefault="00A2740D">
      <w:pPr>
        <w:numPr>
          <w:ilvl w:val="0"/>
          <w:numId w:val="18"/>
        </w:numPr>
        <w:rPr>
          <w:b/>
        </w:rPr>
      </w:pPr>
      <w:r>
        <w:rPr>
          <w:b/>
        </w:rPr>
        <w:tab/>
        <w:t>d.   Find out the facts.  Proverbs 18:13</w:t>
      </w:r>
    </w:p>
    <w:p w:rsidR="00A2740D" w:rsidRDefault="00A2740D" w:rsidP="00A2740D">
      <w:pPr>
        <w:numPr>
          <w:ilvl w:val="0"/>
          <w:numId w:val="18"/>
        </w:numPr>
        <w:tabs>
          <w:tab w:val="clear" w:pos="360"/>
          <w:tab w:val="num" w:pos="720"/>
        </w:tabs>
        <w:ind w:left="720"/>
      </w:pPr>
      <w:r>
        <w:t xml:space="preserve">   </w:t>
      </w:r>
    </w:p>
    <w:p w:rsidR="00A2740D" w:rsidRDefault="00A2740D">
      <w:pPr>
        <w:numPr>
          <w:ilvl w:val="0"/>
          <w:numId w:val="27"/>
        </w:numPr>
      </w:pPr>
      <w:r>
        <w:rPr>
          <w:b/>
        </w:rPr>
        <w:t>Try to determine the motivation</w:t>
      </w:r>
      <w:r>
        <w:t xml:space="preserve">.  </w:t>
      </w:r>
    </w:p>
    <w:p w:rsidR="00A2740D" w:rsidRDefault="00A2740D" w:rsidP="00A2740D"/>
    <w:p w:rsidR="00A2740D" w:rsidRDefault="00A2740D">
      <w:pPr>
        <w:numPr>
          <w:ilvl w:val="0"/>
          <w:numId w:val="27"/>
        </w:numPr>
        <w:rPr>
          <w:b/>
        </w:rPr>
      </w:pPr>
      <w:r>
        <w:rPr>
          <w:b/>
        </w:rPr>
        <w:t xml:space="preserve">Some situations need immediate action and others should be dealt with in </w:t>
      </w:r>
    </w:p>
    <w:p w:rsidR="00A2740D" w:rsidRDefault="00A2740D">
      <w:pPr>
        <w:ind w:left="1080"/>
        <w:rPr>
          <w:b/>
        </w:rPr>
      </w:pPr>
      <w:r>
        <w:rPr>
          <w:b/>
        </w:rPr>
        <w:t>a more appropriate setting.</w:t>
      </w:r>
    </w:p>
    <w:p w:rsidR="00A2740D" w:rsidRDefault="00A2740D">
      <w:pPr>
        <w:ind w:left="1020"/>
      </w:pPr>
    </w:p>
    <w:p w:rsidR="00A2740D" w:rsidRDefault="00A2740D">
      <w:pPr>
        <w:ind w:left="1020"/>
      </w:pPr>
    </w:p>
    <w:p w:rsidR="00A2740D" w:rsidRPr="00577B10" w:rsidRDefault="00A2740D">
      <w:pPr>
        <w:pStyle w:val="Heading5"/>
        <w:rPr>
          <w:sz w:val="28"/>
        </w:rPr>
      </w:pPr>
      <w:r w:rsidRPr="00577B10">
        <w:rPr>
          <w:sz w:val="28"/>
        </w:rPr>
        <w:t>GUIDELINES FOR A FORMAL COUNSELING SESSION</w:t>
      </w:r>
    </w:p>
    <w:p w:rsidR="00A2740D" w:rsidRDefault="00A2740D"/>
    <w:p w:rsidR="00A2740D" w:rsidRDefault="00A2740D">
      <w:pPr>
        <w:numPr>
          <w:ilvl w:val="0"/>
          <w:numId w:val="8"/>
        </w:numPr>
      </w:pPr>
      <w:r>
        <w:t>Select a clean, quiet, private place where you will not be disturbed.</w:t>
      </w:r>
    </w:p>
    <w:p w:rsidR="00A2740D" w:rsidRDefault="00A2740D">
      <w:pPr>
        <w:numPr>
          <w:ilvl w:val="0"/>
          <w:numId w:val="8"/>
        </w:numPr>
      </w:pPr>
      <w:r>
        <w:t xml:space="preserve">Find a place with a “friendly” atmosphere.  The amount of light, color of the surroundings, temperature, and time of day, affect the mood of the session. </w:t>
      </w:r>
    </w:p>
    <w:p w:rsidR="00A2740D" w:rsidRDefault="00A2740D">
      <w:pPr>
        <w:numPr>
          <w:ilvl w:val="0"/>
          <w:numId w:val="8"/>
        </w:numPr>
      </w:pPr>
      <w:r>
        <w:t>Provide a comfortable place to sit.</w:t>
      </w:r>
    </w:p>
    <w:p w:rsidR="00A2740D" w:rsidRDefault="00A2740D">
      <w:pPr>
        <w:numPr>
          <w:ilvl w:val="0"/>
          <w:numId w:val="8"/>
        </w:numPr>
      </w:pPr>
      <w:r>
        <w:t>Allow proper personal “space” for the student.</w:t>
      </w:r>
    </w:p>
    <w:p w:rsidR="00A2740D" w:rsidRDefault="00A2740D"/>
    <w:p w:rsidR="00A2740D" w:rsidRDefault="00A2740D"/>
    <w:p w:rsidR="00A2740D" w:rsidRPr="00577B10" w:rsidRDefault="00A2740D">
      <w:pPr>
        <w:pStyle w:val="Heading5"/>
        <w:rPr>
          <w:sz w:val="28"/>
        </w:rPr>
      </w:pPr>
      <w:r w:rsidRPr="00577B10">
        <w:rPr>
          <w:sz w:val="28"/>
        </w:rPr>
        <w:t>TECHNIQUES FOR EFFECTIVE COUNSELING</w:t>
      </w:r>
    </w:p>
    <w:p w:rsidR="00A2740D" w:rsidRDefault="00A2740D">
      <w:pPr>
        <w:rPr>
          <w:b/>
          <w:sz w:val="32"/>
        </w:rPr>
      </w:pPr>
    </w:p>
    <w:p w:rsidR="00A2740D" w:rsidRPr="001C6C43" w:rsidRDefault="00A2740D">
      <w:pPr>
        <w:numPr>
          <w:ilvl w:val="0"/>
          <w:numId w:val="9"/>
        </w:numPr>
        <w:rPr>
          <w:b/>
        </w:rPr>
      </w:pPr>
      <w:r w:rsidRPr="001C6C43">
        <w:rPr>
          <w:b/>
        </w:rPr>
        <w:t>______________  The c</w:t>
      </w:r>
      <w:r>
        <w:rPr>
          <w:b/>
        </w:rPr>
        <w:t>ounselor must learn to ________</w:t>
      </w:r>
      <w:r w:rsidRPr="001C6C43">
        <w:rPr>
          <w:b/>
        </w:rPr>
        <w:t xml:space="preserve"> b</w:t>
      </w:r>
      <w:r>
        <w:rPr>
          <w:b/>
        </w:rPr>
        <w:t xml:space="preserve">y giving the student their </w:t>
      </w:r>
      <w:r w:rsidRPr="001C6C43">
        <w:rPr>
          <w:b/>
        </w:rPr>
        <w:t>undivided attention.  This is communicated by:</w:t>
      </w:r>
    </w:p>
    <w:p w:rsidR="00A2740D" w:rsidRPr="001C6C43" w:rsidRDefault="00A2740D" w:rsidP="00A2740D">
      <w:pPr>
        <w:rPr>
          <w:b/>
        </w:rPr>
      </w:pPr>
    </w:p>
    <w:p w:rsidR="00A2740D" w:rsidRDefault="00A2740D">
      <w:pPr>
        <w:numPr>
          <w:ilvl w:val="0"/>
          <w:numId w:val="9"/>
        </w:numPr>
        <w:rPr>
          <w:b/>
          <w:u w:val="single"/>
        </w:rPr>
      </w:pPr>
      <w:r>
        <w:rPr>
          <w:b/>
          <w:u w:val="single"/>
        </w:rPr>
        <w:t>________________</w:t>
      </w:r>
    </w:p>
    <w:p w:rsidR="00A2740D" w:rsidRPr="008E379F" w:rsidRDefault="00A2740D" w:rsidP="00A2740D">
      <w:pPr>
        <w:rPr>
          <w:b/>
          <w:u w:val="single"/>
        </w:rPr>
      </w:pPr>
    </w:p>
    <w:p w:rsidR="00A2740D" w:rsidRPr="00E972CD" w:rsidRDefault="00A2740D" w:rsidP="00A2740D">
      <w:r>
        <w:rPr>
          <w:b/>
        </w:rPr>
        <w:tab/>
      </w:r>
      <w:r w:rsidRPr="00E972CD">
        <w:t>•Develop a listening ear – not just a big mouth</w:t>
      </w:r>
    </w:p>
    <w:p w:rsidR="00A2740D" w:rsidRPr="00E972CD" w:rsidRDefault="00A2740D" w:rsidP="00A2740D">
      <w:r w:rsidRPr="00E972CD">
        <w:tab/>
        <w:t>•Listen between the lines – listen for the unspoken</w:t>
      </w:r>
    </w:p>
    <w:p w:rsidR="00A2740D" w:rsidRPr="00E972CD" w:rsidRDefault="00A2740D" w:rsidP="00A2740D">
      <w:r w:rsidRPr="00E972CD">
        <w:tab/>
        <w:t>•Listen to what is being said, and what IS NOT being said!</w:t>
      </w:r>
    </w:p>
    <w:p w:rsidR="00A2740D" w:rsidRPr="00E972CD" w:rsidRDefault="00A2740D" w:rsidP="00A2740D">
      <w:r w:rsidRPr="00E972CD">
        <w:tab/>
        <w:t xml:space="preserve">•Ask questions, listen, be sensitive and patient  </w:t>
      </w:r>
    </w:p>
    <w:p w:rsidR="00A2740D" w:rsidRPr="00E972CD" w:rsidRDefault="00A2740D" w:rsidP="00A2740D"/>
    <w:p w:rsidR="00A2740D" w:rsidRPr="00E972CD" w:rsidRDefault="00A2740D" w:rsidP="00A2740D">
      <w:r w:rsidRPr="00E972CD">
        <w:tab/>
        <w:t xml:space="preserve">•Learn to WAIT during pauses, tears or uncomfortable stories.  </w:t>
      </w:r>
    </w:p>
    <w:p w:rsidR="00A2740D" w:rsidRPr="00E972CD" w:rsidRDefault="00A2740D" w:rsidP="00A2740D">
      <w:r w:rsidRPr="00E972CD">
        <w:tab/>
        <w:t xml:space="preserve">•Avoid disapproving or judgmental verbal or non-verbal responses even if </w:t>
      </w:r>
      <w:r w:rsidRPr="00E972CD">
        <w:tab/>
        <w:t>shocking or offensive things are said.</w:t>
      </w:r>
    </w:p>
    <w:p w:rsidR="00A2740D" w:rsidRPr="00E972CD" w:rsidRDefault="00A2740D" w:rsidP="00A2740D"/>
    <w:p w:rsidR="00A2740D" w:rsidRPr="00E972CD" w:rsidRDefault="00A2740D" w:rsidP="00A2740D">
      <w:r w:rsidRPr="00E972CD">
        <w:tab/>
        <w:t>•</w:t>
      </w:r>
      <w:r w:rsidRPr="00E972CD">
        <w:rPr>
          <w:bCs/>
        </w:rPr>
        <w:t>Reflective listening</w:t>
      </w:r>
      <w:r w:rsidRPr="00E972CD">
        <w:t xml:space="preserve"> is letting the student know you understand what they are </w:t>
      </w:r>
      <w:r w:rsidRPr="00E972CD">
        <w:tab/>
        <w:t xml:space="preserve">going through.  This can be communicated by saying, “You must feel…” or </w:t>
      </w:r>
      <w:r w:rsidRPr="00E972CD">
        <w:tab/>
        <w:t xml:space="preserve">“That must be difficult…”  </w:t>
      </w:r>
    </w:p>
    <w:p w:rsidR="00A2740D" w:rsidRPr="00E972CD" w:rsidRDefault="00A2740D" w:rsidP="00A2740D">
      <w:r w:rsidRPr="00E972CD">
        <w:t xml:space="preserve">     </w:t>
      </w:r>
    </w:p>
    <w:p w:rsidR="00A2740D" w:rsidRPr="00E972CD" w:rsidRDefault="00A2740D" w:rsidP="00A2740D">
      <w:r w:rsidRPr="00E972CD">
        <w:tab/>
      </w:r>
    </w:p>
    <w:p w:rsidR="00A2740D" w:rsidRPr="00E972CD" w:rsidRDefault="00A2740D" w:rsidP="00A2740D"/>
    <w:p w:rsidR="00A2740D" w:rsidRPr="00E972CD" w:rsidRDefault="00A2740D" w:rsidP="00A2740D"/>
    <w:p w:rsidR="00A2740D" w:rsidRPr="00E972CD" w:rsidRDefault="00A2740D" w:rsidP="00A2740D">
      <w:r w:rsidRPr="00E972CD">
        <w:lastRenderedPageBreak/>
        <w:tab/>
        <w:t>•</w:t>
      </w:r>
      <w:r w:rsidRPr="00E972CD">
        <w:rPr>
          <w:bCs/>
        </w:rPr>
        <w:t>Listen for “I’m hurting” signals.</w:t>
      </w:r>
    </w:p>
    <w:p w:rsidR="00A2740D" w:rsidRPr="00E972CD" w:rsidRDefault="00A2740D" w:rsidP="00A2740D">
      <w:r w:rsidRPr="00E972CD">
        <w:tab/>
        <w:t xml:space="preserve">•Some people have strange ways to signal that they need help, like </w:t>
      </w:r>
      <w:r w:rsidRPr="00E972CD">
        <w:tab/>
      </w:r>
      <w:r w:rsidRPr="00E972CD">
        <w:tab/>
      </w:r>
      <w:r w:rsidRPr="00E972CD">
        <w:tab/>
        <w:t>breaking the rules, acting out, and rebelling.</w:t>
      </w:r>
    </w:p>
    <w:p w:rsidR="00A2740D" w:rsidRPr="00E972CD" w:rsidRDefault="00A2740D" w:rsidP="00A2740D">
      <w:r w:rsidRPr="00E972CD">
        <w:tab/>
      </w:r>
    </w:p>
    <w:p w:rsidR="00A2740D" w:rsidRPr="00E972CD" w:rsidRDefault="00A2740D" w:rsidP="00A2740D">
      <w:r w:rsidRPr="00E972CD">
        <w:tab/>
        <w:t xml:space="preserve">•Don’t just deal with the action, but try to determine what is behind it. </w:t>
      </w:r>
      <w:r w:rsidRPr="00E972CD">
        <w:rPr>
          <w:bCs/>
        </w:rPr>
        <w:t xml:space="preserve"> </w:t>
      </w:r>
    </w:p>
    <w:p w:rsidR="00A2740D" w:rsidRPr="00E972CD" w:rsidRDefault="00A2740D" w:rsidP="00A2740D"/>
    <w:p w:rsidR="00A2740D" w:rsidRDefault="00A2740D" w:rsidP="00A2740D">
      <w:pPr>
        <w:rPr>
          <w:b/>
        </w:rPr>
      </w:pPr>
    </w:p>
    <w:p w:rsidR="00A2740D" w:rsidRDefault="00A2740D">
      <w:pPr>
        <w:rPr>
          <w:b/>
        </w:rPr>
      </w:pPr>
      <w:r>
        <w:rPr>
          <w:b/>
        </w:rPr>
        <w:t xml:space="preserve">3.   Setting </w:t>
      </w:r>
      <w:r>
        <w:rPr>
          <w:b/>
          <w:u w:val="single"/>
        </w:rPr>
        <w:t>_________________</w:t>
      </w:r>
    </w:p>
    <w:p w:rsidR="00A2740D" w:rsidRDefault="00A2740D"/>
    <w:p w:rsidR="00A2740D" w:rsidRPr="008E379F" w:rsidRDefault="00A2740D">
      <w:pPr>
        <w:rPr>
          <w:b/>
          <w:u w:val="single"/>
        </w:rPr>
      </w:pPr>
      <w:r>
        <w:rPr>
          <w:b/>
        </w:rPr>
        <w:t xml:space="preserve">4.  </w:t>
      </w:r>
      <w:r>
        <w:rPr>
          <w:b/>
          <w:u w:val="single"/>
        </w:rPr>
        <w:t>_______________________</w:t>
      </w:r>
    </w:p>
    <w:p w:rsidR="00A2740D" w:rsidRDefault="00A2740D" w:rsidP="00A2740D">
      <w:pPr>
        <w:pStyle w:val="BodyTextIndent"/>
      </w:pPr>
      <w:r>
        <w:t xml:space="preserve">Ask questions that require more than a “yes” or “no” answer in order to get students to talk, like: “What things are bothering you the most?” “Why did you do that?”  </w:t>
      </w:r>
    </w:p>
    <w:p w:rsidR="00A2740D" w:rsidRDefault="00A2740D">
      <w:pPr>
        <w:ind w:left="360"/>
      </w:pPr>
      <w:r>
        <w:t>“What were you thinking, or feeling?” “What do you think the best solution is?”</w:t>
      </w:r>
    </w:p>
    <w:p w:rsidR="00A2740D" w:rsidRDefault="00A2740D">
      <w:pPr>
        <w:ind w:left="360"/>
      </w:pPr>
      <w:r>
        <w:t>“What have you learned at Teen Challenge about dealing with your situation?”</w:t>
      </w:r>
    </w:p>
    <w:p w:rsidR="00A2740D" w:rsidRDefault="00A2740D">
      <w:pPr>
        <w:ind w:left="360"/>
      </w:pPr>
      <w:r>
        <w:t>“What does the Word of God say about your situation?”</w:t>
      </w:r>
      <w:r>
        <w:br/>
        <w:t>As they answer the questions, students will often think about what is happening and come to correct, healthy conclusions.</w:t>
      </w:r>
    </w:p>
    <w:p w:rsidR="00A2740D" w:rsidRDefault="00A2740D">
      <w:r>
        <w:t xml:space="preserve"> </w:t>
      </w:r>
    </w:p>
    <w:p w:rsidR="00A2740D" w:rsidRDefault="00A2740D"/>
    <w:p w:rsidR="00A2740D" w:rsidRPr="008E379F" w:rsidRDefault="00A2740D">
      <w:pPr>
        <w:numPr>
          <w:ilvl w:val="0"/>
          <w:numId w:val="8"/>
        </w:numPr>
        <w:rPr>
          <w:b/>
          <w:u w:val="single"/>
        </w:rPr>
      </w:pPr>
      <w:r>
        <w:rPr>
          <w:b/>
          <w:u w:val="single"/>
        </w:rPr>
        <w:t>_________________________</w:t>
      </w:r>
    </w:p>
    <w:p w:rsidR="00A2740D" w:rsidRDefault="00A2740D">
      <w:pPr>
        <w:ind w:left="360"/>
      </w:pPr>
      <w:r>
        <w:t>Ephesians 4:15 “Speaking the truth in love…”</w:t>
      </w:r>
    </w:p>
    <w:p w:rsidR="00A2740D" w:rsidRDefault="00A2740D">
      <w:pPr>
        <w:ind w:left="360"/>
      </w:pPr>
    </w:p>
    <w:p w:rsidR="00A2740D" w:rsidRDefault="00A2740D">
      <w:pPr>
        <w:ind w:left="360"/>
      </w:pPr>
      <w:r>
        <w:t>The counselor may say:  “It seems that the central issue here is.…”  “The problem is….” “What are you willing to do about.…?” “The Bible says….”</w:t>
      </w:r>
    </w:p>
    <w:p w:rsidR="00A2740D" w:rsidRDefault="00A2740D">
      <w:pPr>
        <w:ind w:left="360"/>
      </w:pPr>
      <w:r>
        <w:t xml:space="preserve">Students often suppress, deny or blame someone else for their problems.  </w:t>
      </w:r>
    </w:p>
    <w:p w:rsidR="00A2740D" w:rsidRDefault="00A2740D">
      <w:pPr>
        <w:ind w:left="360"/>
      </w:pPr>
      <w:r>
        <w:t>(See Addendum, Tactics for Avoiding Accountability)</w:t>
      </w:r>
    </w:p>
    <w:p w:rsidR="00A2740D" w:rsidRDefault="00A2740D"/>
    <w:p w:rsidR="00A2740D" w:rsidRDefault="00A2740D" w:rsidP="00A2740D">
      <w:r>
        <w:rPr>
          <w:b/>
        </w:rPr>
        <w:t xml:space="preserve">6.  </w:t>
      </w:r>
      <w:r>
        <w:rPr>
          <w:b/>
          <w:u w:val="single"/>
        </w:rPr>
        <w:t>___________________</w:t>
      </w:r>
      <w:r>
        <w:t>II Timothy 3:16</w:t>
      </w:r>
    </w:p>
    <w:p w:rsidR="00A2740D" w:rsidRPr="00E972CD" w:rsidRDefault="00A2740D" w:rsidP="00A2740D">
      <w:pPr>
        <w:rPr>
          <w:b/>
          <w:u w:val="single"/>
        </w:rPr>
      </w:pPr>
    </w:p>
    <w:p w:rsidR="00A2740D" w:rsidRDefault="00A2740D">
      <w:pPr>
        <w:ind w:left="360"/>
      </w:pPr>
    </w:p>
    <w:p w:rsidR="00A2740D" w:rsidRDefault="00A2740D" w:rsidP="00A2740D">
      <w:r>
        <w:rPr>
          <w:b/>
        </w:rPr>
        <w:t xml:space="preserve">7.   </w:t>
      </w:r>
      <w:r>
        <w:rPr>
          <w:b/>
          <w:u w:val="single"/>
        </w:rPr>
        <w:t>___________________</w:t>
      </w:r>
      <w:r>
        <w:t>Matthew 18:19; James 5:16</w:t>
      </w:r>
    </w:p>
    <w:p w:rsidR="00A2740D" w:rsidRDefault="00A2740D"/>
    <w:p w:rsidR="00A2740D" w:rsidRDefault="00A2740D"/>
    <w:p w:rsidR="00A2740D" w:rsidRPr="00E972CD" w:rsidRDefault="00A2740D">
      <w:pPr>
        <w:rPr>
          <w:b/>
        </w:rPr>
      </w:pPr>
      <w:r>
        <w:rPr>
          <w:b/>
        </w:rPr>
        <w:t>8</w:t>
      </w:r>
      <w:r w:rsidRPr="00E972CD">
        <w:rPr>
          <w:b/>
        </w:rPr>
        <w:t>.  ____________________</w:t>
      </w:r>
    </w:p>
    <w:p w:rsidR="00A2740D" w:rsidRDefault="00A2740D"/>
    <w:p w:rsidR="00A2740D" w:rsidRDefault="00A2740D"/>
    <w:p w:rsidR="00A2740D" w:rsidRDefault="00A2740D">
      <w:pPr>
        <w:rPr>
          <w:b/>
        </w:rPr>
      </w:pPr>
      <w:r>
        <w:rPr>
          <w:b/>
        </w:rPr>
        <w:t xml:space="preserve">9.   </w:t>
      </w:r>
      <w:r>
        <w:rPr>
          <w:b/>
          <w:u w:val="single"/>
        </w:rPr>
        <w:t>____________________</w:t>
      </w:r>
    </w:p>
    <w:p w:rsidR="00A2740D" w:rsidRDefault="00A2740D">
      <w:pPr>
        <w:rPr>
          <w:b/>
        </w:rPr>
      </w:pPr>
    </w:p>
    <w:p w:rsidR="00A2740D" w:rsidRDefault="00A2740D">
      <w:pPr>
        <w:rPr>
          <w:b/>
        </w:rPr>
      </w:pPr>
    </w:p>
    <w:p w:rsidR="00A2740D" w:rsidRDefault="00A2740D" w:rsidP="00A2740D">
      <w:pPr>
        <w:rPr>
          <w:b/>
          <w:u w:val="single"/>
        </w:rPr>
      </w:pPr>
      <w:r>
        <w:rPr>
          <w:b/>
        </w:rPr>
        <w:t xml:space="preserve">10. </w:t>
      </w:r>
      <w:r>
        <w:rPr>
          <w:b/>
          <w:u w:val="single"/>
        </w:rPr>
        <w:t>____________________</w:t>
      </w:r>
    </w:p>
    <w:p w:rsidR="00A2740D" w:rsidRDefault="00A2740D" w:rsidP="00A2740D">
      <w:pPr>
        <w:rPr>
          <w:b/>
          <w:u w:val="single"/>
        </w:rPr>
      </w:pPr>
    </w:p>
    <w:p w:rsidR="00A2740D" w:rsidRDefault="00A2740D" w:rsidP="00A2740D">
      <w:pPr>
        <w:rPr>
          <w:b/>
          <w:u w:val="single"/>
        </w:rPr>
      </w:pPr>
    </w:p>
    <w:p w:rsidR="00A2740D" w:rsidRDefault="00A2740D" w:rsidP="00A2740D">
      <w:pPr>
        <w:rPr>
          <w:b/>
          <w:u w:val="single"/>
        </w:rPr>
      </w:pPr>
    </w:p>
    <w:p w:rsidR="00A2740D" w:rsidRDefault="00A2740D" w:rsidP="00A2740D">
      <w:pPr>
        <w:rPr>
          <w:b/>
          <w:u w:val="single"/>
        </w:rPr>
      </w:pPr>
    </w:p>
    <w:p w:rsidR="00A2740D" w:rsidRPr="00E972CD" w:rsidRDefault="00A2740D" w:rsidP="00A2740D">
      <w:pPr>
        <w:rPr>
          <w:b/>
          <w:u w:val="single"/>
        </w:rPr>
      </w:pPr>
    </w:p>
    <w:p w:rsidR="00A2740D" w:rsidRDefault="00A2740D">
      <w:pPr>
        <w:pStyle w:val="Heading6"/>
        <w:rPr>
          <w:sz w:val="32"/>
        </w:rPr>
      </w:pPr>
    </w:p>
    <w:p w:rsidR="00A2740D" w:rsidRPr="00E972CD" w:rsidRDefault="00A2740D">
      <w:pPr>
        <w:pStyle w:val="Heading6"/>
        <w:rPr>
          <w:sz w:val="28"/>
        </w:rPr>
      </w:pPr>
      <w:r>
        <w:rPr>
          <w:sz w:val="28"/>
        </w:rPr>
        <w:t>DANGERS</w:t>
      </w:r>
      <w:r w:rsidRPr="00E972CD">
        <w:rPr>
          <w:sz w:val="28"/>
        </w:rPr>
        <w:t xml:space="preserve"> TO AVOID IN COUNSELING</w:t>
      </w:r>
    </w:p>
    <w:p w:rsidR="00A2740D" w:rsidRDefault="00A2740D"/>
    <w:p w:rsidR="00A2740D" w:rsidRDefault="00A2740D">
      <w:pPr>
        <w:numPr>
          <w:ilvl w:val="0"/>
          <w:numId w:val="19"/>
        </w:numPr>
      </w:pPr>
      <w:r>
        <w:rPr>
          <w:b/>
        </w:rPr>
        <w:t>Don’t make ”</w:t>
      </w:r>
      <w:r w:rsidRPr="008E379F">
        <w:rPr>
          <w:b/>
          <w:u w:val="single"/>
        </w:rPr>
        <w:t>deals</w:t>
      </w:r>
      <w:r>
        <w:rPr>
          <w:b/>
        </w:rPr>
        <w:t>” with students.</w:t>
      </w:r>
      <w:r>
        <w:t xml:space="preserve">  Don’t let them talk you into keeping “a secret” when they have done wrong.  Be on guard if you hear, “You are the ONLY one who really understands me!”  “You are the ONLY one who cares!”</w:t>
      </w:r>
    </w:p>
    <w:p w:rsidR="00A2740D" w:rsidRDefault="00A2740D"/>
    <w:p w:rsidR="00A2740D" w:rsidRDefault="00A2740D">
      <w:pPr>
        <w:numPr>
          <w:ilvl w:val="0"/>
          <w:numId w:val="19"/>
        </w:numPr>
      </w:pPr>
      <w:r>
        <w:rPr>
          <w:b/>
        </w:rPr>
        <w:t xml:space="preserve">Don’t let a student undermine your </w:t>
      </w:r>
      <w:r w:rsidRPr="008E379F">
        <w:rPr>
          <w:b/>
          <w:u w:val="single"/>
        </w:rPr>
        <w:t>loyalty</w:t>
      </w:r>
      <w:r>
        <w:t xml:space="preserve"> to the people, principles or rules of the program, even if you don’t agree completely with some rules.  All staff must speak the same “language” and support one another, their leadership and the program.</w:t>
      </w:r>
    </w:p>
    <w:p w:rsidR="00A2740D" w:rsidRDefault="00A2740D"/>
    <w:p w:rsidR="00A2740D" w:rsidRDefault="00A2740D">
      <w:pPr>
        <w:numPr>
          <w:ilvl w:val="0"/>
          <w:numId w:val="19"/>
        </w:numPr>
      </w:pPr>
      <w:r>
        <w:rPr>
          <w:b/>
        </w:rPr>
        <w:t xml:space="preserve">Don’t </w:t>
      </w:r>
      <w:r w:rsidRPr="008E379F">
        <w:rPr>
          <w:b/>
          <w:u w:val="single"/>
        </w:rPr>
        <w:t>threaten</w:t>
      </w:r>
      <w:r>
        <w:rPr>
          <w:b/>
        </w:rPr>
        <w:t xml:space="preserve"> or try to intimidate students.</w:t>
      </w:r>
      <w:r>
        <w:t xml:space="preserve">  Never say, “I can have you thrown out of the program.”  (That decision should only be made by the program director and in consultation with other staff).</w:t>
      </w:r>
    </w:p>
    <w:p w:rsidR="00A2740D" w:rsidRDefault="00A2740D"/>
    <w:p w:rsidR="00A2740D" w:rsidRDefault="00A2740D">
      <w:pPr>
        <w:numPr>
          <w:ilvl w:val="0"/>
          <w:numId w:val="19"/>
        </w:numPr>
      </w:pPr>
      <w:r>
        <w:rPr>
          <w:b/>
        </w:rPr>
        <w:t>Don’t entertain “</w:t>
      </w:r>
      <w:r w:rsidRPr="008E379F">
        <w:rPr>
          <w:b/>
          <w:u w:val="single"/>
        </w:rPr>
        <w:t>cry babies</w:t>
      </w:r>
      <w:r>
        <w:rPr>
          <w:b/>
        </w:rPr>
        <w:t>.”</w:t>
      </w:r>
      <w:r>
        <w:t xml:space="preserve">  Do not agree or sympathize with a student who </w:t>
      </w:r>
    </w:p>
    <w:p w:rsidR="00A2740D" w:rsidRDefault="00A2740D">
      <w:pPr>
        <w:pStyle w:val="BodyTextIndent"/>
      </w:pPr>
      <w:r>
        <w:t xml:space="preserve">constantly complains about the program, his colleagues, the work, other staff, etc.  </w:t>
      </w:r>
    </w:p>
    <w:p w:rsidR="00A2740D" w:rsidRDefault="00A2740D">
      <w:pPr>
        <w:ind w:left="360"/>
      </w:pPr>
      <w:r>
        <w:t xml:space="preserve">Sometimes it helps to remind students where they were 2, 4, 6, or 9 months previously!  Some times it is appropriate to tell them with love, “Deal with it!”  “Grow up!”  “Get over it!” or  “Tell it to Jesus!”  </w:t>
      </w:r>
    </w:p>
    <w:p w:rsidR="00A2740D" w:rsidRDefault="00A2740D">
      <w:pPr>
        <w:ind w:left="360"/>
      </w:pPr>
    </w:p>
    <w:p w:rsidR="00A2740D" w:rsidRDefault="00A2740D">
      <w:pPr>
        <w:numPr>
          <w:ilvl w:val="0"/>
          <w:numId w:val="19"/>
        </w:numPr>
      </w:pPr>
      <w:r>
        <w:rPr>
          <w:b/>
        </w:rPr>
        <w:t xml:space="preserve">Don’t solve </w:t>
      </w:r>
      <w:r w:rsidRPr="008E379F">
        <w:rPr>
          <w:b/>
          <w:u w:val="single"/>
        </w:rPr>
        <w:t>every problem</w:t>
      </w:r>
      <w:r>
        <w:rPr>
          <w:b/>
        </w:rPr>
        <w:t xml:space="preserve"> for the student.</w:t>
      </w:r>
      <w:r>
        <w:t xml:space="preserve">  Over a period of time they must come to a place where they learn to solve problems, find solutions and seek God for answers to the problems of life.</w:t>
      </w:r>
    </w:p>
    <w:p w:rsidR="00A2740D" w:rsidRDefault="00A2740D"/>
    <w:p w:rsidR="00A2740D" w:rsidRDefault="00A2740D">
      <w:pPr>
        <w:numPr>
          <w:ilvl w:val="0"/>
          <w:numId w:val="19"/>
        </w:numPr>
      </w:pPr>
      <w:r>
        <w:rPr>
          <w:b/>
        </w:rPr>
        <w:t xml:space="preserve">Don’t </w:t>
      </w:r>
      <w:r w:rsidRPr="008E379F">
        <w:rPr>
          <w:b/>
          <w:u w:val="single"/>
        </w:rPr>
        <w:t>just visit.</w:t>
      </w:r>
      <w:r>
        <w:t xml:space="preserve">  Visiting is mutual sharing and there is an element of it in each session, but counseling is problem-centered, goal-directed conversation that focuses primarily on the needs of the student.</w:t>
      </w:r>
    </w:p>
    <w:p w:rsidR="00A2740D" w:rsidRDefault="00A2740D"/>
    <w:p w:rsidR="00A2740D" w:rsidRDefault="00A2740D">
      <w:r>
        <w:t xml:space="preserve">7.   </w:t>
      </w:r>
      <w:r>
        <w:rPr>
          <w:b/>
        </w:rPr>
        <w:t xml:space="preserve">Don’t get </w:t>
      </w:r>
      <w:r w:rsidRPr="008E379F">
        <w:rPr>
          <w:b/>
          <w:u w:val="single"/>
        </w:rPr>
        <w:t>over-involved</w:t>
      </w:r>
      <w:r>
        <w:rPr>
          <w:b/>
        </w:rPr>
        <w:t xml:space="preserve"> emotionally.</w:t>
      </w:r>
      <w:r>
        <w:t xml:space="preserve">  Do not make the student’s problems yours.       </w:t>
      </w:r>
    </w:p>
    <w:p w:rsidR="00A2740D" w:rsidRDefault="00A2740D">
      <w:r>
        <w:t xml:space="preserve">      Leave their issues with them.</w:t>
      </w:r>
    </w:p>
    <w:p w:rsidR="00A2740D" w:rsidRDefault="00A2740D"/>
    <w:p w:rsidR="00A2740D" w:rsidRPr="008E379F" w:rsidRDefault="00A2740D">
      <w:pPr>
        <w:rPr>
          <w:u w:val="single"/>
        </w:rPr>
      </w:pPr>
      <w:r>
        <w:t xml:space="preserve">8.   </w:t>
      </w:r>
      <w:r>
        <w:rPr>
          <w:b/>
        </w:rPr>
        <w:t xml:space="preserve">Don’t violate </w:t>
      </w:r>
      <w:r w:rsidRPr="008E379F">
        <w:rPr>
          <w:b/>
          <w:u w:val="single"/>
        </w:rPr>
        <w:t>confidentiality.</w:t>
      </w:r>
    </w:p>
    <w:p w:rsidR="00A2740D" w:rsidRDefault="00A2740D">
      <w:pPr>
        <w:pStyle w:val="BodyTextIndent"/>
      </w:pPr>
      <w:r>
        <w:t>Learn what needs to be discussed with other staff and/or leaders and what needs to be kept in confidence.  Never discuss one student’s problems with other students.</w:t>
      </w:r>
    </w:p>
    <w:p w:rsidR="00A2740D" w:rsidRDefault="00A2740D"/>
    <w:p w:rsidR="00A2740D" w:rsidRDefault="00A2740D">
      <w:pPr>
        <w:numPr>
          <w:ilvl w:val="0"/>
          <w:numId w:val="21"/>
        </w:numPr>
      </w:pPr>
      <w:r>
        <w:rPr>
          <w:b/>
        </w:rPr>
        <w:t xml:space="preserve">Don’t share </w:t>
      </w:r>
      <w:r w:rsidRPr="008E379F">
        <w:rPr>
          <w:b/>
          <w:u w:val="single"/>
        </w:rPr>
        <w:t>intimate details</w:t>
      </w:r>
      <w:r>
        <w:rPr>
          <w:b/>
        </w:rPr>
        <w:t xml:space="preserve"> of your life</w:t>
      </w:r>
      <w:r>
        <w:t>, marriage, finances, temptations, struggles, etc., with students.  Learn to set perimeters and stay within them.</w:t>
      </w:r>
    </w:p>
    <w:p w:rsidR="00A2740D" w:rsidRDefault="00A2740D"/>
    <w:p w:rsidR="00A2740D" w:rsidRDefault="00A2740D"/>
    <w:p w:rsidR="00A2740D" w:rsidRDefault="00A2740D"/>
    <w:p w:rsidR="00A2740D" w:rsidRDefault="00A2740D"/>
    <w:p w:rsidR="00A2740D" w:rsidRDefault="00A2740D"/>
    <w:p w:rsidR="00A2740D" w:rsidRDefault="00A2740D">
      <w:pPr>
        <w:rPr>
          <w:b/>
          <w:sz w:val="32"/>
        </w:rPr>
      </w:pPr>
    </w:p>
    <w:p w:rsidR="00A2740D" w:rsidRDefault="00A2740D"/>
    <w:p w:rsidR="00A2740D" w:rsidRPr="005C1F3A" w:rsidRDefault="00A2740D">
      <w:pPr>
        <w:pStyle w:val="Subtitle"/>
        <w:rPr>
          <w:sz w:val="28"/>
        </w:rPr>
      </w:pPr>
      <w:r w:rsidRPr="005C1F3A">
        <w:rPr>
          <w:sz w:val="28"/>
        </w:rPr>
        <w:lastRenderedPageBreak/>
        <w:t>TACTICS TO AVOID ACCOUNTABILITY AND TO CONTINUE YOUR PRESENT WAY OF LIFE</w:t>
      </w:r>
    </w:p>
    <w:p w:rsidR="00A2740D" w:rsidRPr="005C1F3A" w:rsidRDefault="00A2740D">
      <w:pPr>
        <w:jc w:val="center"/>
        <w:rPr>
          <w:sz w:val="28"/>
        </w:rPr>
      </w:pPr>
    </w:p>
    <w:p w:rsidR="00A2740D" w:rsidRDefault="00A2740D">
      <w:pPr>
        <w:numPr>
          <w:ilvl w:val="0"/>
          <w:numId w:val="17"/>
        </w:numPr>
      </w:pPr>
      <w:r>
        <w:t>Continually pointing out the inadequacies of others (like staff, colleagues, etc.).</w:t>
      </w:r>
    </w:p>
    <w:p w:rsidR="00A2740D" w:rsidRDefault="00A2740D"/>
    <w:p w:rsidR="00A2740D" w:rsidRDefault="00A2740D">
      <w:pPr>
        <w:numPr>
          <w:ilvl w:val="0"/>
          <w:numId w:val="17"/>
        </w:numPr>
      </w:pPr>
      <w:r>
        <w:t>Building yourself up by putting others down.</w:t>
      </w:r>
    </w:p>
    <w:p w:rsidR="00A2740D" w:rsidRDefault="00A2740D"/>
    <w:p w:rsidR="00A2740D" w:rsidRDefault="00A2740D">
      <w:pPr>
        <w:numPr>
          <w:ilvl w:val="0"/>
          <w:numId w:val="17"/>
        </w:numPr>
      </w:pPr>
      <w:r>
        <w:t>Telling others what you know they want to hear and not the truth.</w:t>
      </w:r>
    </w:p>
    <w:p w:rsidR="00A2740D" w:rsidRDefault="00A2740D"/>
    <w:p w:rsidR="00A2740D" w:rsidRDefault="00A2740D">
      <w:pPr>
        <w:numPr>
          <w:ilvl w:val="0"/>
          <w:numId w:val="17"/>
        </w:numPr>
      </w:pPr>
      <w:r>
        <w:t>Lying-Either by outright deception or omission (distorting the truth and disclosing only what benefits you).</w:t>
      </w:r>
    </w:p>
    <w:p w:rsidR="00A2740D" w:rsidRDefault="00A2740D"/>
    <w:p w:rsidR="00A2740D" w:rsidRDefault="00A2740D">
      <w:pPr>
        <w:numPr>
          <w:ilvl w:val="0"/>
          <w:numId w:val="17"/>
        </w:numPr>
      </w:pPr>
      <w:r>
        <w:t>Vagueness-using terms or expressions like,  “Someone,”  “I will think about it,” “Maybe,” “If I feel like it.”</w:t>
      </w:r>
    </w:p>
    <w:p w:rsidR="00A2740D" w:rsidRDefault="00A2740D"/>
    <w:p w:rsidR="00A2740D" w:rsidRDefault="00A2740D">
      <w:pPr>
        <w:numPr>
          <w:ilvl w:val="0"/>
          <w:numId w:val="17"/>
        </w:numPr>
      </w:pPr>
      <w:r>
        <w:t>Diverting attention away from yourself by introducing irrelevant information, asking unrelated questions, invoking racial/prejudice issues, etc.</w:t>
      </w:r>
    </w:p>
    <w:p w:rsidR="00A2740D" w:rsidRDefault="00A2740D"/>
    <w:p w:rsidR="00A2740D" w:rsidRDefault="00A2740D">
      <w:pPr>
        <w:numPr>
          <w:ilvl w:val="0"/>
          <w:numId w:val="17"/>
        </w:numPr>
      </w:pPr>
      <w:r>
        <w:t>Attempting to confuse others.</w:t>
      </w:r>
    </w:p>
    <w:p w:rsidR="00A2740D" w:rsidRDefault="00A2740D"/>
    <w:p w:rsidR="00A2740D" w:rsidRDefault="00A2740D">
      <w:pPr>
        <w:numPr>
          <w:ilvl w:val="0"/>
          <w:numId w:val="17"/>
        </w:numPr>
      </w:pPr>
      <w:r>
        <w:t>Minimizing the situation with, “I just got into a little trouble” or, “I don’t do it often.”</w:t>
      </w:r>
    </w:p>
    <w:p w:rsidR="00A2740D" w:rsidRDefault="00A2740D"/>
    <w:p w:rsidR="00A2740D" w:rsidRDefault="00A2740D">
      <w:pPr>
        <w:numPr>
          <w:ilvl w:val="0"/>
          <w:numId w:val="17"/>
        </w:numPr>
      </w:pPr>
      <w:r>
        <w:t>Agreeing or saying yes without really meaning it.</w:t>
      </w:r>
    </w:p>
    <w:p w:rsidR="00A2740D" w:rsidRDefault="00A2740D"/>
    <w:p w:rsidR="00A2740D" w:rsidRDefault="00A2740D">
      <w:pPr>
        <w:numPr>
          <w:ilvl w:val="0"/>
          <w:numId w:val="17"/>
        </w:numPr>
      </w:pPr>
      <w:r>
        <w:t>Silence.</w:t>
      </w:r>
    </w:p>
    <w:p w:rsidR="00A2740D" w:rsidRDefault="00A2740D"/>
    <w:p w:rsidR="00A2740D" w:rsidRDefault="00A2740D">
      <w:pPr>
        <w:numPr>
          <w:ilvl w:val="0"/>
          <w:numId w:val="17"/>
        </w:numPr>
      </w:pPr>
      <w:r>
        <w:t>Paying attention to only what suits you.</w:t>
      </w:r>
    </w:p>
    <w:p w:rsidR="00A2740D" w:rsidRDefault="00A2740D"/>
    <w:p w:rsidR="00A2740D" w:rsidRDefault="00A2740D">
      <w:pPr>
        <w:numPr>
          <w:ilvl w:val="0"/>
          <w:numId w:val="17"/>
        </w:numPr>
      </w:pPr>
      <w:r>
        <w:t>Making a big scene about a minor point.</w:t>
      </w:r>
    </w:p>
    <w:p w:rsidR="00A2740D" w:rsidRDefault="00A2740D"/>
    <w:p w:rsidR="00A2740D" w:rsidRDefault="00A2740D">
      <w:pPr>
        <w:numPr>
          <w:ilvl w:val="0"/>
          <w:numId w:val="17"/>
        </w:numPr>
      </w:pPr>
      <w:r>
        <w:t>Putting off doing something by saying, “I forgot.”</w:t>
      </w:r>
    </w:p>
    <w:p w:rsidR="00A2740D" w:rsidRDefault="00A2740D"/>
    <w:p w:rsidR="00A2740D" w:rsidRDefault="00A2740D">
      <w:pPr>
        <w:numPr>
          <w:ilvl w:val="0"/>
          <w:numId w:val="17"/>
        </w:numPr>
      </w:pPr>
      <w:r>
        <w:t>Putting others on the defensive by degrading, quibbling over words, getting angry or embarrassing them.</w:t>
      </w:r>
    </w:p>
    <w:p w:rsidR="00A2740D" w:rsidRDefault="00A2740D"/>
    <w:p w:rsidR="00A2740D" w:rsidRDefault="00A2740D">
      <w:pPr>
        <w:numPr>
          <w:ilvl w:val="0"/>
          <w:numId w:val="17"/>
        </w:numPr>
      </w:pPr>
      <w:r>
        <w:t>Total inattention.</w:t>
      </w:r>
    </w:p>
    <w:p w:rsidR="00A2740D" w:rsidRDefault="00A2740D"/>
    <w:p w:rsidR="00A2740D" w:rsidRDefault="00A2740D">
      <w:pPr>
        <w:numPr>
          <w:ilvl w:val="0"/>
          <w:numId w:val="17"/>
        </w:numPr>
      </w:pPr>
      <w:r>
        <w:t>Accusing others of misunderstanding.</w:t>
      </w:r>
    </w:p>
    <w:p w:rsidR="00A2740D" w:rsidRDefault="00A2740D"/>
    <w:p w:rsidR="00A2740D" w:rsidRPr="005C1F3A" w:rsidRDefault="00A2740D">
      <w:pPr>
        <w:rPr>
          <w:b/>
        </w:rPr>
      </w:pPr>
      <w:r w:rsidRPr="005C1F3A">
        <w:rPr>
          <w:b/>
        </w:rPr>
        <w:t>WHEN A STUDENT DISCOVERS THAT EFFORT, COMPETENCE AND RELIABILITY ARE USUALLY REWARDED; THEY WILL ACCOMPLISH WORTHWHILE THINGS WITHOUT USING TACTICS TO AVOID ACCOUNTABILITITY</w:t>
      </w:r>
    </w:p>
    <w:sectPr w:rsidR="00A2740D" w:rsidRPr="005C1F3A">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95" w:rsidRDefault="00DD7995">
      <w:r>
        <w:separator/>
      </w:r>
    </w:p>
  </w:endnote>
  <w:endnote w:type="continuationSeparator" w:id="0">
    <w:p w:rsidR="00DD7995" w:rsidRDefault="00DD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0D" w:rsidRDefault="00A27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A2740D" w:rsidRDefault="00A27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0D" w:rsidRDefault="00A274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44C4">
      <w:rPr>
        <w:rStyle w:val="PageNumber"/>
        <w:noProof/>
      </w:rPr>
      <w:t>9</w:t>
    </w:r>
    <w:r>
      <w:rPr>
        <w:rStyle w:val="PageNumber"/>
      </w:rPr>
      <w:fldChar w:fldCharType="end"/>
    </w:r>
  </w:p>
  <w:p w:rsidR="00A2740D" w:rsidRDefault="00EB3C31">
    <w:pPr>
      <w:pStyle w:val="Footer"/>
    </w:pPr>
    <w:r>
      <w:t>6-2011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95" w:rsidRDefault="00DD7995">
      <w:r>
        <w:separator/>
      </w:r>
    </w:p>
  </w:footnote>
  <w:footnote w:type="continuationSeparator" w:id="0">
    <w:p w:rsidR="00DD7995" w:rsidRDefault="00DD7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3ED"/>
    <w:multiLevelType w:val="singleLevel"/>
    <w:tmpl w:val="F668BCD8"/>
    <w:lvl w:ilvl="0">
      <w:start w:val="4"/>
      <w:numFmt w:val="decimal"/>
      <w:lvlText w:val="%1."/>
      <w:lvlJc w:val="left"/>
      <w:pPr>
        <w:tabs>
          <w:tab w:val="num" w:pos="360"/>
        </w:tabs>
        <w:ind w:left="360" w:hanging="360"/>
      </w:pPr>
      <w:rPr>
        <w:rFonts w:hint="default"/>
      </w:rPr>
    </w:lvl>
  </w:abstractNum>
  <w:abstractNum w:abstractNumId="1">
    <w:nsid w:val="042C2D26"/>
    <w:multiLevelType w:val="singleLevel"/>
    <w:tmpl w:val="15A0EF56"/>
    <w:lvl w:ilvl="0">
      <w:start w:val="1"/>
      <w:numFmt w:val="lowerLetter"/>
      <w:lvlText w:val="%1."/>
      <w:lvlJc w:val="left"/>
      <w:pPr>
        <w:tabs>
          <w:tab w:val="num" w:pos="2160"/>
        </w:tabs>
        <w:ind w:left="2160" w:hanging="720"/>
      </w:pPr>
      <w:rPr>
        <w:rFonts w:hint="default"/>
      </w:rPr>
    </w:lvl>
  </w:abstractNum>
  <w:abstractNum w:abstractNumId="2">
    <w:nsid w:val="0CA95801"/>
    <w:multiLevelType w:val="singleLevel"/>
    <w:tmpl w:val="F668BCD8"/>
    <w:lvl w:ilvl="0">
      <w:start w:val="9"/>
      <w:numFmt w:val="decimal"/>
      <w:lvlText w:val="%1."/>
      <w:lvlJc w:val="left"/>
      <w:pPr>
        <w:tabs>
          <w:tab w:val="num" w:pos="360"/>
        </w:tabs>
        <w:ind w:left="360" w:hanging="360"/>
      </w:pPr>
      <w:rPr>
        <w:rFonts w:hint="default"/>
      </w:rPr>
    </w:lvl>
  </w:abstractNum>
  <w:abstractNum w:abstractNumId="3">
    <w:nsid w:val="0DBB73B5"/>
    <w:multiLevelType w:val="singleLevel"/>
    <w:tmpl w:val="4B84986C"/>
    <w:lvl w:ilvl="0">
      <w:start w:val="1"/>
      <w:numFmt w:val="lowerLetter"/>
      <w:lvlText w:val="%1."/>
      <w:lvlJc w:val="left"/>
      <w:pPr>
        <w:tabs>
          <w:tab w:val="num" w:pos="720"/>
        </w:tabs>
        <w:ind w:left="720" w:hanging="360"/>
      </w:pPr>
      <w:rPr>
        <w:rFonts w:hint="default"/>
      </w:rPr>
    </w:lvl>
  </w:abstractNum>
  <w:abstractNum w:abstractNumId="4">
    <w:nsid w:val="1A6F59D6"/>
    <w:multiLevelType w:val="singleLevel"/>
    <w:tmpl w:val="7A2686BE"/>
    <w:lvl w:ilvl="0">
      <w:start w:val="1"/>
      <w:numFmt w:val="lowerLetter"/>
      <w:lvlText w:val="%1."/>
      <w:lvlJc w:val="left"/>
      <w:pPr>
        <w:tabs>
          <w:tab w:val="num" w:pos="1080"/>
        </w:tabs>
        <w:ind w:left="1080" w:hanging="360"/>
      </w:pPr>
      <w:rPr>
        <w:rFonts w:hint="default"/>
      </w:rPr>
    </w:lvl>
  </w:abstractNum>
  <w:abstractNum w:abstractNumId="5">
    <w:nsid w:val="1D4A4F8C"/>
    <w:multiLevelType w:val="singleLevel"/>
    <w:tmpl w:val="F01891B6"/>
    <w:lvl w:ilvl="0">
      <w:start w:val="5"/>
      <w:numFmt w:val="lowerLetter"/>
      <w:lvlText w:val="%1."/>
      <w:lvlJc w:val="left"/>
      <w:pPr>
        <w:tabs>
          <w:tab w:val="num" w:pos="1080"/>
        </w:tabs>
        <w:ind w:left="1080" w:hanging="360"/>
      </w:pPr>
      <w:rPr>
        <w:rFonts w:hint="default"/>
        <w:b/>
      </w:rPr>
    </w:lvl>
  </w:abstractNum>
  <w:abstractNum w:abstractNumId="6">
    <w:nsid w:val="21270253"/>
    <w:multiLevelType w:val="singleLevel"/>
    <w:tmpl w:val="F668BCD8"/>
    <w:lvl w:ilvl="0">
      <w:start w:val="1"/>
      <w:numFmt w:val="decimal"/>
      <w:lvlText w:val="%1."/>
      <w:lvlJc w:val="left"/>
      <w:pPr>
        <w:tabs>
          <w:tab w:val="num" w:pos="360"/>
        </w:tabs>
        <w:ind w:left="360" w:hanging="360"/>
      </w:pPr>
      <w:rPr>
        <w:rFonts w:hint="default"/>
      </w:rPr>
    </w:lvl>
  </w:abstractNum>
  <w:abstractNum w:abstractNumId="7">
    <w:nsid w:val="27FD5314"/>
    <w:multiLevelType w:val="singleLevel"/>
    <w:tmpl w:val="D74C1EFC"/>
    <w:lvl w:ilvl="0">
      <w:start w:val="1"/>
      <w:numFmt w:val="lowerLetter"/>
      <w:lvlText w:val="%1."/>
      <w:lvlJc w:val="left"/>
      <w:pPr>
        <w:tabs>
          <w:tab w:val="num" w:pos="1080"/>
        </w:tabs>
        <w:ind w:left="1080" w:hanging="360"/>
      </w:pPr>
      <w:rPr>
        <w:rFonts w:hint="default"/>
      </w:rPr>
    </w:lvl>
  </w:abstractNum>
  <w:abstractNum w:abstractNumId="8">
    <w:nsid w:val="2CD22A42"/>
    <w:multiLevelType w:val="singleLevel"/>
    <w:tmpl w:val="F668BCD8"/>
    <w:lvl w:ilvl="0">
      <w:start w:val="1"/>
      <w:numFmt w:val="decimal"/>
      <w:lvlText w:val="%1."/>
      <w:lvlJc w:val="left"/>
      <w:pPr>
        <w:tabs>
          <w:tab w:val="num" w:pos="360"/>
        </w:tabs>
        <w:ind w:left="360" w:hanging="360"/>
      </w:pPr>
      <w:rPr>
        <w:rFonts w:hint="default"/>
      </w:rPr>
    </w:lvl>
  </w:abstractNum>
  <w:abstractNum w:abstractNumId="9">
    <w:nsid w:val="2D166B57"/>
    <w:multiLevelType w:val="singleLevel"/>
    <w:tmpl w:val="F668BCD8"/>
    <w:lvl w:ilvl="0">
      <w:start w:val="1"/>
      <w:numFmt w:val="decimal"/>
      <w:lvlText w:val="%1."/>
      <w:lvlJc w:val="left"/>
      <w:pPr>
        <w:tabs>
          <w:tab w:val="num" w:pos="360"/>
        </w:tabs>
        <w:ind w:left="360" w:hanging="360"/>
      </w:pPr>
      <w:rPr>
        <w:rFonts w:hint="default"/>
      </w:rPr>
    </w:lvl>
  </w:abstractNum>
  <w:abstractNum w:abstractNumId="10">
    <w:nsid w:val="34D45CE1"/>
    <w:multiLevelType w:val="hybridMultilevel"/>
    <w:tmpl w:val="DA08E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CE0131"/>
    <w:multiLevelType w:val="singleLevel"/>
    <w:tmpl w:val="B226C79E"/>
    <w:lvl w:ilvl="0">
      <w:start w:val="1"/>
      <w:numFmt w:val="lowerLetter"/>
      <w:lvlText w:val=""/>
      <w:lvlJc w:val="left"/>
      <w:pPr>
        <w:tabs>
          <w:tab w:val="num" w:pos="360"/>
        </w:tabs>
        <w:ind w:left="360" w:hanging="360"/>
      </w:pPr>
      <w:rPr>
        <w:rFonts w:hint="default"/>
      </w:rPr>
    </w:lvl>
  </w:abstractNum>
  <w:abstractNum w:abstractNumId="12">
    <w:nsid w:val="4A0145D7"/>
    <w:multiLevelType w:val="singleLevel"/>
    <w:tmpl w:val="F668BCD8"/>
    <w:lvl w:ilvl="0">
      <w:start w:val="2"/>
      <w:numFmt w:val="decimal"/>
      <w:lvlText w:val="%1."/>
      <w:lvlJc w:val="left"/>
      <w:pPr>
        <w:tabs>
          <w:tab w:val="num" w:pos="360"/>
        </w:tabs>
        <w:ind w:left="360" w:hanging="360"/>
      </w:pPr>
      <w:rPr>
        <w:rFonts w:hint="default"/>
      </w:rPr>
    </w:lvl>
  </w:abstractNum>
  <w:abstractNum w:abstractNumId="13">
    <w:nsid w:val="4E6A057E"/>
    <w:multiLevelType w:val="singleLevel"/>
    <w:tmpl w:val="F668BCD8"/>
    <w:lvl w:ilvl="0">
      <w:start w:val="1"/>
      <w:numFmt w:val="decimal"/>
      <w:lvlText w:val="%1."/>
      <w:lvlJc w:val="left"/>
      <w:pPr>
        <w:tabs>
          <w:tab w:val="num" w:pos="360"/>
        </w:tabs>
        <w:ind w:left="360" w:hanging="360"/>
      </w:pPr>
      <w:rPr>
        <w:rFonts w:hint="default"/>
      </w:rPr>
    </w:lvl>
  </w:abstractNum>
  <w:abstractNum w:abstractNumId="14">
    <w:nsid w:val="4F0B214B"/>
    <w:multiLevelType w:val="singleLevel"/>
    <w:tmpl w:val="F668BCD8"/>
    <w:lvl w:ilvl="0">
      <w:start w:val="1"/>
      <w:numFmt w:val="decimal"/>
      <w:lvlText w:val="%1."/>
      <w:lvlJc w:val="left"/>
      <w:pPr>
        <w:tabs>
          <w:tab w:val="num" w:pos="360"/>
        </w:tabs>
        <w:ind w:left="360" w:hanging="360"/>
      </w:pPr>
      <w:rPr>
        <w:rFonts w:hint="default"/>
      </w:rPr>
    </w:lvl>
  </w:abstractNum>
  <w:abstractNum w:abstractNumId="15">
    <w:nsid w:val="52362B77"/>
    <w:multiLevelType w:val="singleLevel"/>
    <w:tmpl w:val="4A9C918E"/>
    <w:lvl w:ilvl="0">
      <w:start w:val="5"/>
      <w:numFmt w:val="lowerLetter"/>
      <w:lvlText w:val="%1."/>
      <w:lvlJc w:val="left"/>
      <w:pPr>
        <w:tabs>
          <w:tab w:val="num" w:pos="1080"/>
        </w:tabs>
        <w:ind w:left="1080" w:hanging="360"/>
      </w:pPr>
      <w:rPr>
        <w:rFonts w:hint="default"/>
      </w:rPr>
    </w:lvl>
  </w:abstractNum>
  <w:abstractNum w:abstractNumId="16">
    <w:nsid w:val="538D7F3C"/>
    <w:multiLevelType w:val="singleLevel"/>
    <w:tmpl w:val="F668BCD8"/>
    <w:lvl w:ilvl="0">
      <w:start w:val="4"/>
      <w:numFmt w:val="decimal"/>
      <w:lvlText w:val="%1."/>
      <w:lvlJc w:val="left"/>
      <w:pPr>
        <w:tabs>
          <w:tab w:val="num" w:pos="360"/>
        </w:tabs>
        <w:ind w:left="360" w:hanging="360"/>
      </w:pPr>
      <w:rPr>
        <w:rFonts w:hint="default"/>
      </w:rPr>
    </w:lvl>
  </w:abstractNum>
  <w:abstractNum w:abstractNumId="17">
    <w:nsid w:val="542734C9"/>
    <w:multiLevelType w:val="singleLevel"/>
    <w:tmpl w:val="6E62243A"/>
    <w:lvl w:ilvl="0">
      <w:start w:val="1"/>
      <w:numFmt w:val="lowerLetter"/>
      <w:lvlText w:val="%1."/>
      <w:lvlJc w:val="left"/>
      <w:pPr>
        <w:tabs>
          <w:tab w:val="num" w:pos="1080"/>
        </w:tabs>
        <w:ind w:left="1080" w:hanging="360"/>
      </w:pPr>
      <w:rPr>
        <w:rFonts w:hint="default"/>
      </w:rPr>
    </w:lvl>
  </w:abstractNum>
  <w:abstractNum w:abstractNumId="18">
    <w:nsid w:val="56CF16B6"/>
    <w:multiLevelType w:val="singleLevel"/>
    <w:tmpl w:val="F668BCD8"/>
    <w:lvl w:ilvl="0">
      <w:start w:val="1"/>
      <w:numFmt w:val="decimal"/>
      <w:lvlText w:val="%1."/>
      <w:lvlJc w:val="left"/>
      <w:pPr>
        <w:tabs>
          <w:tab w:val="num" w:pos="360"/>
        </w:tabs>
        <w:ind w:left="360" w:hanging="360"/>
      </w:pPr>
      <w:rPr>
        <w:rFonts w:hint="default"/>
      </w:rPr>
    </w:lvl>
  </w:abstractNum>
  <w:abstractNum w:abstractNumId="19">
    <w:nsid w:val="5EB46B3C"/>
    <w:multiLevelType w:val="singleLevel"/>
    <w:tmpl w:val="F668BCD8"/>
    <w:lvl w:ilvl="0">
      <w:start w:val="9"/>
      <w:numFmt w:val="decimal"/>
      <w:lvlText w:val="%1."/>
      <w:lvlJc w:val="left"/>
      <w:pPr>
        <w:tabs>
          <w:tab w:val="num" w:pos="360"/>
        </w:tabs>
        <w:ind w:left="360" w:hanging="360"/>
      </w:pPr>
      <w:rPr>
        <w:rFonts w:hint="default"/>
        <w:b w:val="0"/>
      </w:rPr>
    </w:lvl>
  </w:abstractNum>
  <w:abstractNum w:abstractNumId="20">
    <w:nsid w:val="67EB78B3"/>
    <w:multiLevelType w:val="singleLevel"/>
    <w:tmpl w:val="F668BCD8"/>
    <w:lvl w:ilvl="0">
      <w:start w:val="1"/>
      <w:numFmt w:val="decimal"/>
      <w:lvlText w:val="%1."/>
      <w:lvlJc w:val="left"/>
      <w:pPr>
        <w:tabs>
          <w:tab w:val="num" w:pos="360"/>
        </w:tabs>
        <w:ind w:left="360" w:hanging="360"/>
      </w:pPr>
      <w:rPr>
        <w:rFonts w:hint="default"/>
      </w:rPr>
    </w:lvl>
  </w:abstractNum>
  <w:abstractNum w:abstractNumId="21">
    <w:nsid w:val="68205758"/>
    <w:multiLevelType w:val="singleLevel"/>
    <w:tmpl w:val="4416658E"/>
    <w:lvl w:ilvl="0">
      <w:start w:val="1"/>
      <w:numFmt w:val="decimal"/>
      <w:lvlText w:val="%1."/>
      <w:lvlJc w:val="left"/>
      <w:pPr>
        <w:tabs>
          <w:tab w:val="num" w:pos="1080"/>
        </w:tabs>
        <w:ind w:left="1080" w:hanging="360"/>
      </w:pPr>
      <w:rPr>
        <w:rFonts w:hint="default"/>
      </w:rPr>
    </w:lvl>
  </w:abstractNum>
  <w:abstractNum w:abstractNumId="22">
    <w:nsid w:val="787D1B31"/>
    <w:multiLevelType w:val="singleLevel"/>
    <w:tmpl w:val="CC1E4308"/>
    <w:lvl w:ilvl="0">
      <w:start w:val="1"/>
      <w:numFmt w:val="lowerLetter"/>
      <w:lvlText w:val="%1."/>
      <w:lvlJc w:val="left"/>
      <w:pPr>
        <w:tabs>
          <w:tab w:val="num" w:pos="720"/>
        </w:tabs>
        <w:ind w:left="720" w:hanging="360"/>
      </w:pPr>
      <w:rPr>
        <w:rFonts w:hint="default"/>
      </w:rPr>
    </w:lvl>
  </w:abstractNum>
  <w:abstractNum w:abstractNumId="23">
    <w:nsid w:val="79336168"/>
    <w:multiLevelType w:val="singleLevel"/>
    <w:tmpl w:val="4CAA7F94"/>
    <w:lvl w:ilvl="0">
      <w:start w:val="4"/>
      <w:numFmt w:val="lowerLetter"/>
      <w:lvlText w:val="%1."/>
      <w:lvlJc w:val="left"/>
      <w:pPr>
        <w:tabs>
          <w:tab w:val="num" w:pos="1080"/>
        </w:tabs>
        <w:ind w:left="1080" w:hanging="360"/>
      </w:pPr>
      <w:rPr>
        <w:rFonts w:hint="default"/>
      </w:rPr>
    </w:lvl>
  </w:abstractNum>
  <w:abstractNum w:abstractNumId="24">
    <w:nsid w:val="7E210F07"/>
    <w:multiLevelType w:val="singleLevel"/>
    <w:tmpl w:val="5C7693AC"/>
    <w:lvl w:ilvl="0">
      <w:start w:val="1"/>
      <w:numFmt w:val="decimal"/>
      <w:lvlText w:val="%1."/>
      <w:lvlJc w:val="left"/>
      <w:pPr>
        <w:tabs>
          <w:tab w:val="num" w:pos="1440"/>
        </w:tabs>
        <w:ind w:left="1440" w:hanging="720"/>
      </w:pPr>
      <w:rPr>
        <w:rFonts w:hint="default"/>
      </w:rPr>
    </w:lvl>
  </w:abstractNum>
  <w:abstractNum w:abstractNumId="25">
    <w:nsid w:val="7E9317D1"/>
    <w:multiLevelType w:val="singleLevel"/>
    <w:tmpl w:val="F668BCD8"/>
    <w:lvl w:ilvl="0">
      <w:start w:val="7"/>
      <w:numFmt w:val="decimal"/>
      <w:lvlText w:val="%1."/>
      <w:lvlJc w:val="left"/>
      <w:pPr>
        <w:tabs>
          <w:tab w:val="num" w:pos="360"/>
        </w:tabs>
        <w:ind w:left="360" w:hanging="360"/>
      </w:pPr>
      <w:rPr>
        <w:rFonts w:hint="default"/>
      </w:rPr>
    </w:lvl>
  </w:abstractNum>
  <w:abstractNum w:abstractNumId="26">
    <w:nsid w:val="7F33214E"/>
    <w:multiLevelType w:val="singleLevel"/>
    <w:tmpl w:val="F668BCD8"/>
    <w:lvl w:ilvl="0">
      <w:start w:val="1"/>
      <w:numFmt w:val="decimal"/>
      <w:lvlText w:val="%1."/>
      <w:lvlJc w:val="left"/>
      <w:pPr>
        <w:tabs>
          <w:tab w:val="num" w:pos="360"/>
        </w:tabs>
        <w:ind w:left="360" w:hanging="360"/>
      </w:pPr>
      <w:rPr>
        <w:rFonts w:hint="default"/>
      </w:rPr>
    </w:lvl>
  </w:abstractNum>
  <w:abstractNum w:abstractNumId="27">
    <w:nsid w:val="7FFA6EA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1"/>
  </w:num>
  <w:num w:numId="3">
    <w:abstractNumId w:val="8"/>
  </w:num>
  <w:num w:numId="4">
    <w:abstractNumId w:val="13"/>
  </w:num>
  <w:num w:numId="5">
    <w:abstractNumId w:val="1"/>
  </w:num>
  <w:num w:numId="6">
    <w:abstractNumId w:val="12"/>
  </w:num>
  <w:num w:numId="7">
    <w:abstractNumId w:val="3"/>
  </w:num>
  <w:num w:numId="8">
    <w:abstractNumId w:val="18"/>
  </w:num>
  <w:num w:numId="9">
    <w:abstractNumId w:val="26"/>
  </w:num>
  <w:num w:numId="10">
    <w:abstractNumId w:val="22"/>
  </w:num>
  <w:num w:numId="11">
    <w:abstractNumId w:val="25"/>
  </w:num>
  <w:num w:numId="12">
    <w:abstractNumId w:val="19"/>
  </w:num>
  <w:num w:numId="13">
    <w:abstractNumId w:val="6"/>
  </w:num>
  <w:num w:numId="14">
    <w:abstractNumId w:val="16"/>
  </w:num>
  <w:num w:numId="15">
    <w:abstractNumId w:val="20"/>
  </w:num>
  <w:num w:numId="16">
    <w:abstractNumId w:val="9"/>
  </w:num>
  <w:num w:numId="17">
    <w:abstractNumId w:val="27"/>
  </w:num>
  <w:num w:numId="18">
    <w:abstractNumId w:val="11"/>
  </w:num>
  <w:num w:numId="19">
    <w:abstractNumId w:val="14"/>
  </w:num>
  <w:num w:numId="20">
    <w:abstractNumId w:val="23"/>
  </w:num>
  <w:num w:numId="21">
    <w:abstractNumId w:val="2"/>
  </w:num>
  <w:num w:numId="22">
    <w:abstractNumId w:val="17"/>
  </w:num>
  <w:num w:numId="23">
    <w:abstractNumId w:val="7"/>
  </w:num>
  <w:num w:numId="24">
    <w:abstractNumId w:val="4"/>
  </w:num>
  <w:num w:numId="25">
    <w:abstractNumId w:val="15"/>
  </w:num>
  <w:num w:numId="26">
    <w:abstractNumId w:val="0"/>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858"/>
    <w:rsid w:val="000944C4"/>
    <w:rsid w:val="004B059D"/>
    <w:rsid w:val="006F590D"/>
    <w:rsid w:val="00723C5E"/>
    <w:rsid w:val="008D31E2"/>
    <w:rsid w:val="00A2740D"/>
    <w:rsid w:val="00DD7995"/>
    <w:rsid w:val="00EB3C31"/>
    <w:rsid w:val="00FD2B4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right="-360"/>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1">
    <w:name w:val="Indent 1"/>
    <w:basedOn w:val="Normal"/>
    <w:pPr>
      <w:ind w:left="720" w:hanging="720"/>
      <w:jc w:val="both"/>
    </w:pPr>
    <w:rPr>
      <w:rFonts w:ascii="New Century Schlbk" w:hAnsi="New Century Schlbk"/>
      <w:color w:val="000000"/>
    </w:rPr>
  </w:style>
  <w:style w:type="paragraph" w:customStyle="1" w:styleId="Indent2">
    <w:name w:val="Indent 2"/>
    <w:basedOn w:val="Indent1"/>
    <w:pPr>
      <w:ind w:left="1440"/>
    </w:pPr>
  </w:style>
  <w:style w:type="paragraph" w:customStyle="1" w:styleId="Indent3">
    <w:name w:val="Indent 3"/>
    <w:basedOn w:val="Indent2"/>
    <w:pPr>
      <w:ind w:left="2160"/>
    </w:pPr>
  </w:style>
  <w:style w:type="paragraph" w:styleId="BodyText3">
    <w:name w:val="Body Text 3"/>
    <w:basedOn w:val="Normal"/>
    <w:pPr>
      <w:tabs>
        <w:tab w:val="left" w:pos="0"/>
        <w:tab w:val="left" w:pos="180"/>
      </w:tabs>
      <w:jc w:val="both"/>
    </w:pPr>
  </w:style>
  <w:style w:type="paragraph" w:styleId="BodyTextIndent">
    <w:name w:val="Body Text Indent"/>
    <w:basedOn w:val="Normal"/>
    <w:pPr>
      <w:ind w:left="360"/>
    </w:pPr>
  </w:style>
  <w:style w:type="paragraph" w:styleId="BodyTextIndent2">
    <w:name w:val="Body Text Indent 2"/>
    <w:basedOn w:val="Normal"/>
    <w:pPr>
      <w:ind w:left="360"/>
    </w:pPr>
    <w:rPr>
      <w:b/>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rPr>
      <w:b/>
    </w:rPr>
  </w:style>
  <w:style w:type="character" w:styleId="PageNumber">
    <w:name w:val="page number"/>
    <w:basedOn w:val="DefaultParagraphFont"/>
  </w:style>
  <w:style w:type="paragraph" w:styleId="BodyTextIndent3">
    <w:name w:val="Body Text Indent 3"/>
    <w:basedOn w:val="Normal"/>
    <w:pPr>
      <w:ind w:left="360" w:hanging="360"/>
    </w:pPr>
  </w:style>
  <w:style w:type="paragraph" w:styleId="Header">
    <w:name w:val="header"/>
    <w:basedOn w:val="Normal"/>
    <w:link w:val="HeaderChar"/>
    <w:rsid w:val="00EB3C31"/>
    <w:pPr>
      <w:tabs>
        <w:tab w:val="center" w:pos="4680"/>
        <w:tab w:val="right" w:pos="9360"/>
      </w:tabs>
    </w:pPr>
  </w:style>
  <w:style w:type="character" w:customStyle="1" w:styleId="HeaderChar">
    <w:name w:val="Header Char"/>
    <w:basedOn w:val="DefaultParagraphFont"/>
    <w:link w:val="Header"/>
    <w:rsid w:val="00EB3C3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sz w:val="36"/>
    </w:rPr>
  </w:style>
  <w:style w:type="paragraph" w:styleId="Heading7">
    <w:name w:val="heading 7"/>
    <w:basedOn w:val="Normal"/>
    <w:next w:val="Normal"/>
    <w:qFormat/>
    <w:pPr>
      <w:keepNext/>
      <w:outlineLvl w:val="6"/>
    </w:pPr>
    <w:rPr>
      <w:sz w:val="32"/>
    </w:rPr>
  </w:style>
  <w:style w:type="paragraph" w:styleId="Heading8">
    <w:name w:val="heading 8"/>
    <w:basedOn w:val="Normal"/>
    <w:next w:val="Normal"/>
    <w:qFormat/>
    <w:pPr>
      <w:keepNext/>
      <w:jc w:val="center"/>
      <w:outlineLvl w:val="7"/>
    </w:pPr>
    <w:rPr>
      <w:b/>
      <w:sz w:val="32"/>
    </w:rPr>
  </w:style>
  <w:style w:type="paragraph" w:styleId="Heading9">
    <w:name w:val="heading 9"/>
    <w:basedOn w:val="Normal"/>
    <w:next w:val="Normal"/>
    <w:qFormat/>
    <w:pPr>
      <w:keepNext/>
      <w:ind w:right="-360"/>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1">
    <w:name w:val="Indent 1"/>
    <w:basedOn w:val="Normal"/>
    <w:pPr>
      <w:ind w:left="720" w:hanging="720"/>
      <w:jc w:val="both"/>
    </w:pPr>
    <w:rPr>
      <w:rFonts w:ascii="New Century Schlbk" w:hAnsi="New Century Schlbk"/>
      <w:color w:val="000000"/>
    </w:rPr>
  </w:style>
  <w:style w:type="paragraph" w:customStyle="1" w:styleId="Indent2">
    <w:name w:val="Indent 2"/>
    <w:basedOn w:val="Indent1"/>
    <w:pPr>
      <w:ind w:left="1440"/>
    </w:pPr>
  </w:style>
  <w:style w:type="paragraph" w:customStyle="1" w:styleId="Indent3">
    <w:name w:val="Indent 3"/>
    <w:basedOn w:val="Indent2"/>
    <w:pPr>
      <w:ind w:left="2160"/>
    </w:pPr>
  </w:style>
  <w:style w:type="paragraph" w:styleId="BodyText3">
    <w:name w:val="Body Text 3"/>
    <w:basedOn w:val="Normal"/>
    <w:pPr>
      <w:tabs>
        <w:tab w:val="left" w:pos="0"/>
        <w:tab w:val="left" w:pos="180"/>
      </w:tabs>
      <w:jc w:val="both"/>
    </w:pPr>
  </w:style>
  <w:style w:type="paragraph" w:styleId="BodyTextIndent">
    <w:name w:val="Body Text Indent"/>
    <w:basedOn w:val="Normal"/>
    <w:pPr>
      <w:ind w:left="360"/>
    </w:pPr>
  </w:style>
  <w:style w:type="paragraph" w:styleId="BodyTextIndent2">
    <w:name w:val="Body Text Indent 2"/>
    <w:basedOn w:val="Normal"/>
    <w:pPr>
      <w:ind w:left="360"/>
    </w:pPr>
    <w:rPr>
      <w:b/>
    </w:r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Subtitle">
    <w:name w:val="Subtitle"/>
    <w:basedOn w:val="Normal"/>
    <w:qFormat/>
    <w:rPr>
      <w:b/>
    </w:rPr>
  </w:style>
  <w:style w:type="character" w:styleId="PageNumber">
    <w:name w:val="page number"/>
    <w:basedOn w:val="DefaultParagraphFont"/>
  </w:style>
  <w:style w:type="paragraph" w:styleId="BodyTextIndent3">
    <w:name w:val="Body Text Indent 3"/>
    <w:basedOn w:val="Normal"/>
    <w:pPr>
      <w:ind w:left="360" w:hanging="360"/>
    </w:pPr>
  </w:style>
  <w:style w:type="paragraph" w:styleId="Header">
    <w:name w:val="header"/>
    <w:basedOn w:val="Normal"/>
    <w:link w:val="HeaderChar"/>
    <w:rsid w:val="00EB3C31"/>
    <w:pPr>
      <w:tabs>
        <w:tab w:val="center" w:pos="4680"/>
        <w:tab w:val="right" w:pos="9360"/>
      </w:tabs>
    </w:pPr>
  </w:style>
  <w:style w:type="character" w:customStyle="1" w:styleId="HeaderChar">
    <w:name w:val="Header Char"/>
    <w:basedOn w:val="DefaultParagraphFont"/>
    <w:link w:val="Header"/>
    <w:rsid w:val="00EB3C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6953">
      <w:bodyDiv w:val="1"/>
      <w:marLeft w:val="0"/>
      <w:marRight w:val="0"/>
      <w:marTop w:val="0"/>
      <w:marBottom w:val="0"/>
      <w:divBdr>
        <w:top w:val="none" w:sz="0" w:space="0" w:color="auto"/>
        <w:left w:val="none" w:sz="0" w:space="0" w:color="auto"/>
        <w:bottom w:val="none" w:sz="0" w:space="0" w:color="auto"/>
        <w:right w:val="none" w:sz="0" w:space="0" w:color="auto"/>
      </w:divBdr>
      <w:divsChild>
        <w:div w:id="258606227">
          <w:marLeft w:val="1166"/>
          <w:marRight w:val="0"/>
          <w:marTop w:val="0"/>
          <w:marBottom w:val="0"/>
          <w:divBdr>
            <w:top w:val="none" w:sz="0" w:space="0" w:color="auto"/>
            <w:left w:val="none" w:sz="0" w:space="0" w:color="auto"/>
            <w:bottom w:val="none" w:sz="0" w:space="0" w:color="auto"/>
            <w:right w:val="none" w:sz="0" w:space="0" w:color="auto"/>
          </w:divBdr>
        </w:div>
        <w:div w:id="345861759">
          <w:marLeft w:val="547"/>
          <w:marRight w:val="0"/>
          <w:marTop w:val="0"/>
          <w:marBottom w:val="0"/>
          <w:divBdr>
            <w:top w:val="none" w:sz="0" w:space="0" w:color="auto"/>
            <w:left w:val="none" w:sz="0" w:space="0" w:color="auto"/>
            <w:bottom w:val="none" w:sz="0" w:space="0" w:color="auto"/>
            <w:right w:val="none" w:sz="0" w:space="0" w:color="auto"/>
          </w:divBdr>
        </w:div>
        <w:div w:id="564799096">
          <w:marLeft w:val="547"/>
          <w:marRight w:val="0"/>
          <w:marTop w:val="0"/>
          <w:marBottom w:val="0"/>
          <w:divBdr>
            <w:top w:val="none" w:sz="0" w:space="0" w:color="auto"/>
            <w:left w:val="none" w:sz="0" w:space="0" w:color="auto"/>
            <w:bottom w:val="none" w:sz="0" w:space="0" w:color="auto"/>
            <w:right w:val="none" w:sz="0" w:space="0" w:color="auto"/>
          </w:divBdr>
        </w:div>
        <w:div w:id="1542937690">
          <w:marLeft w:val="1166"/>
          <w:marRight w:val="0"/>
          <w:marTop w:val="0"/>
          <w:marBottom w:val="0"/>
          <w:divBdr>
            <w:top w:val="none" w:sz="0" w:space="0" w:color="auto"/>
            <w:left w:val="none" w:sz="0" w:space="0" w:color="auto"/>
            <w:bottom w:val="none" w:sz="0" w:space="0" w:color="auto"/>
            <w:right w:val="none" w:sz="0" w:space="0" w:color="auto"/>
          </w:divBdr>
        </w:div>
      </w:divsChild>
    </w:div>
    <w:div w:id="442966060">
      <w:bodyDiv w:val="1"/>
      <w:marLeft w:val="0"/>
      <w:marRight w:val="0"/>
      <w:marTop w:val="0"/>
      <w:marBottom w:val="0"/>
      <w:divBdr>
        <w:top w:val="none" w:sz="0" w:space="0" w:color="auto"/>
        <w:left w:val="none" w:sz="0" w:space="0" w:color="auto"/>
        <w:bottom w:val="none" w:sz="0" w:space="0" w:color="auto"/>
        <w:right w:val="none" w:sz="0" w:space="0" w:color="auto"/>
      </w:divBdr>
    </w:div>
    <w:div w:id="525413307">
      <w:bodyDiv w:val="1"/>
      <w:marLeft w:val="0"/>
      <w:marRight w:val="0"/>
      <w:marTop w:val="0"/>
      <w:marBottom w:val="0"/>
      <w:divBdr>
        <w:top w:val="none" w:sz="0" w:space="0" w:color="auto"/>
        <w:left w:val="none" w:sz="0" w:space="0" w:color="auto"/>
        <w:bottom w:val="none" w:sz="0" w:space="0" w:color="auto"/>
        <w:right w:val="none" w:sz="0" w:space="0" w:color="auto"/>
      </w:divBdr>
    </w:div>
    <w:div w:id="1308826838">
      <w:bodyDiv w:val="1"/>
      <w:marLeft w:val="0"/>
      <w:marRight w:val="0"/>
      <w:marTop w:val="0"/>
      <w:marBottom w:val="0"/>
      <w:divBdr>
        <w:top w:val="none" w:sz="0" w:space="0" w:color="auto"/>
        <w:left w:val="none" w:sz="0" w:space="0" w:color="auto"/>
        <w:bottom w:val="none" w:sz="0" w:space="0" w:color="auto"/>
        <w:right w:val="none" w:sz="0" w:space="0" w:color="auto"/>
      </w:divBdr>
      <w:divsChild>
        <w:div w:id="281494963">
          <w:marLeft w:val="1166"/>
          <w:marRight w:val="0"/>
          <w:marTop w:val="0"/>
          <w:marBottom w:val="0"/>
          <w:divBdr>
            <w:top w:val="none" w:sz="0" w:space="0" w:color="auto"/>
            <w:left w:val="none" w:sz="0" w:space="0" w:color="auto"/>
            <w:bottom w:val="none" w:sz="0" w:space="0" w:color="auto"/>
            <w:right w:val="none" w:sz="0" w:space="0" w:color="auto"/>
          </w:divBdr>
        </w:div>
        <w:div w:id="283466513">
          <w:marLeft w:val="547"/>
          <w:marRight w:val="0"/>
          <w:marTop w:val="0"/>
          <w:marBottom w:val="0"/>
          <w:divBdr>
            <w:top w:val="none" w:sz="0" w:space="0" w:color="auto"/>
            <w:left w:val="none" w:sz="0" w:space="0" w:color="auto"/>
            <w:bottom w:val="none" w:sz="0" w:space="0" w:color="auto"/>
            <w:right w:val="none" w:sz="0" w:space="0" w:color="auto"/>
          </w:divBdr>
        </w:div>
        <w:div w:id="653534112">
          <w:marLeft w:val="547"/>
          <w:marRight w:val="0"/>
          <w:marTop w:val="0"/>
          <w:marBottom w:val="0"/>
          <w:divBdr>
            <w:top w:val="none" w:sz="0" w:space="0" w:color="auto"/>
            <w:left w:val="none" w:sz="0" w:space="0" w:color="auto"/>
            <w:bottom w:val="none" w:sz="0" w:space="0" w:color="auto"/>
            <w:right w:val="none" w:sz="0" w:space="0" w:color="auto"/>
          </w:divBdr>
        </w:div>
        <w:div w:id="967861532">
          <w:marLeft w:val="547"/>
          <w:marRight w:val="0"/>
          <w:marTop w:val="0"/>
          <w:marBottom w:val="0"/>
          <w:divBdr>
            <w:top w:val="none" w:sz="0" w:space="0" w:color="auto"/>
            <w:left w:val="none" w:sz="0" w:space="0" w:color="auto"/>
            <w:bottom w:val="none" w:sz="0" w:space="0" w:color="auto"/>
            <w:right w:val="none" w:sz="0" w:space="0" w:color="auto"/>
          </w:divBdr>
        </w:div>
        <w:div w:id="1320042949">
          <w:marLeft w:val="1166"/>
          <w:marRight w:val="0"/>
          <w:marTop w:val="0"/>
          <w:marBottom w:val="0"/>
          <w:divBdr>
            <w:top w:val="none" w:sz="0" w:space="0" w:color="auto"/>
            <w:left w:val="none" w:sz="0" w:space="0" w:color="auto"/>
            <w:bottom w:val="none" w:sz="0" w:space="0" w:color="auto"/>
            <w:right w:val="none" w:sz="0" w:space="0" w:color="auto"/>
          </w:divBdr>
        </w:div>
        <w:div w:id="1896546678">
          <w:marLeft w:val="547"/>
          <w:marRight w:val="0"/>
          <w:marTop w:val="0"/>
          <w:marBottom w:val="0"/>
          <w:divBdr>
            <w:top w:val="none" w:sz="0" w:space="0" w:color="auto"/>
            <w:left w:val="none" w:sz="0" w:space="0" w:color="auto"/>
            <w:bottom w:val="none" w:sz="0" w:space="0" w:color="auto"/>
            <w:right w:val="none" w:sz="0" w:space="0" w:color="auto"/>
          </w:divBdr>
        </w:div>
      </w:divsChild>
    </w:div>
    <w:div w:id="1315135817">
      <w:bodyDiv w:val="1"/>
      <w:marLeft w:val="0"/>
      <w:marRight w:val="0"/>
      <w:marTop w:val="0"/>
      <w:marBottom w:val="0"/>
      <w:divBdr>
        <w:top w:val="none" w:sz="0" w:space="0" w:color="auto"/>
        <w:left w:val="none" w:sz="0" w:space="0" w:color="auto"/>
        <w:bottom w:val="none" w:sz="0" w:space="0" w:color="auto"/>
        <w:right w:val="none" w:sz="0" w:space="0" w:color="auto"/>
      </w:divBdr>
      <w:divsChild>
        <w:div w:id="85352380">
          <w:marLeft w:val="547"/>
          <w:marRight w:val="0"/>
          <w:marTop w:val="0"/>
          <w:marBottom w:val="0"/>
          <w:divBdr>
            <w:top w:val="none" w:sz="0" w:space="0" w:color="auto"/>
            <w:left w:val="none" w:sz="0" w:space="0" w:color="auto"/>
            <w:bottom w:val="none" w:sz="0" w:space="0" w:color="auto"/>
            <w:right w:val="none" w:sz="0" w:space="0" w:color="auto"/>
          </w:divBdr>
        </w:div>
        <w:div w:id="15267511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TEEN CHALLENGE INTERNATIONAL</vt:lpstr>
    </vt:vector>
  </TitlesOfParts>
  <Company>Toshiba</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CHALLENGE INTERNATIONAL</dc:title>
  <dc:creator>Duane Henders</dc:creator>
  <cp:lastModifiedBy>Gregg</cp:lastModifiedBy>
  <cp:revision>2</cp:revision>
  <cp:lastPrinted>2005-05-12T02:45:00Z</cp:lastPrinted>
  <dcterms:created xsi:type="dcterms:W3CDTF">2011-06-23T20:21:00Z</dcterms:created>
  <dcterms:modified xsi:type="dcterms:W3CDTF">2011-06-23T20:21:00Z</dcterms:modified>
</cp:coreProperties>
</file>