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E04CC6" w:rsidRPr="00E04CC6" w:rsidRDefault="00E04CC6" w:rsidP="00E04CC6">
      <w:pPr>
        <w:pStyle w:val="Default"/>
        <w:rPr>
          <w:sz w:val="40"/>
          <w:szCs w:val="40"/>
        </w:rPr>
      </w:pPr>
    </w:p>
    <w:p w:rsidR="009C29B4" w:rsidRDefault="00E04CC6" w:rsidP="00E04CC6">
      <w:pPr>
        <w:spacing w:before="37"/>
        <w:ind w:right="120"/>
        <w:jc w:val="center"/>
        <w:rPr>
          <w:rStyle w:val="A0"/>
          <w:sz w:val="40"/>
          <w:szCs w:val="40"/>
        </w:rPr>
      </w:pPr>
      <w:r w:rsidRPr="00E04CC6">
        <w:rPr>
          <w:sz w:val="40"/>
          <w:szCs w:val="40"/>
        </w:rPr>
        <w:t xml:space="preserve"> </w:t>
      </w:r>
      <w:r w:rsidRPr="00E04CC6">
        <w:rPr>
          <w:rStyle w:val="A0"/>
          <w:sz w:val="40"/>
          <w:szCs w:val="40"/>
        </w:rPr>
        <w:t>The Myths of Leading from the Middle of an Organization</w:t>
      </w:r>
    </w:p>
    <w:p w:rsidR="00D06535" w:rsidRDefault="00E04CC6" w:rsidP="00E04CC6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Style w:val="A0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9C29B4" w:rsidRDefault="009C29B4" w:rsidP="009C29B4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9C29B4" w:rsidRPr="009C29B4" w:rsidRDefault="009C29B4" w:rsidP="009C29B4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3"/>
          <w:szCs w:val="23"/>
        </w:rPr>
      </w:pPr>
      <w:r w:rsidRPr="009C29B4">
        <w:rPr>
          <w:rFonts w:ascii="Warnock Pro" w:hAnsi="Warnock Pro" w:cs="Warnock Pro"/>
          <w:b/>
          <w:bCs/>
          <w:color w:val="221E1F"/>
          <w:sz w:val="23"/>
          <w:szCs w:val="23"/>
        </w:rPr>
        <w:t xml:space="preserve">Lesson 1: </w:t>
      </w:r>
    </w:p>
    <w:p w:rsidR="00D06535" w:rsidRDefault="009C29B4" w:rsidP="009C29B4">
      <w:pPr>
        <w:spacing w:line="240" w:lineRule="exact"/>
        <w:rPr>
          <w:sz w:val="24"/>
          <w:szCs w:val="24"/>
        </w:rPr>
      </w:pPr>
      <w:r w:rsidRPr="009C29B4">
        <w:rPr>
          <w:rFonts w:ascii="Warnock Pro" w:hAnsi="Warnock Pro" w:cs="Warnock Pro"/>
          <w:color w:val="221E1F"/>
        </w:rPr>
        <w:t>prayer, vision, action plan, leaders, work, could not, obedience, loyalty, crowd, responsibility, decisively, experiences, courage, big picture, self-centered, listen, power, advise, servanthood, relationally, fear, impatient, impulsive, jealousy, anger, deceived, reality, servant, rights, surrenders, lead, serve, Lord, moral purity, faithful service, selfless, releaser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9C29B4">
        <w:rPr>
          <w:rFonts w:ascii="Calibri"/>
        </w:rPr>
        <w:t>3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9C29B4">
        <w:rPr>
          <w:rFonts w:ascii="Calibri"/>
        </w:rPr>
        <w:t>1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FE63FE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FE63FE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6502FD"/>
    <w:rsid w:val="009C29B4"/>
    <w:rsid w:val="00A31933"/>
    <w:rsid w:val="00A67C40"/>
    <w:rsid w:val="00D06535"/>
    <w:rsid w:val="00E04CC6"/>
    <w:rsid w:val="00FB6EB1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E04CC6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E04CC6"/>
    <w:rPr>
      <w:rFonts w:cs="Warnock Pro"/>
      <w:b/>
      <w:b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C29B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2014-04-18T14:40:00Z</dcterms:created>
  <dcterms:modified xsi:type="dcterms:W3CDTF">2014-04-18T14:40:00Z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